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688" w:rsidRPr="00985688" w:rsidRDefault="00985688" w:rsidP="00985688">
      <w:pPr>
        <w:spacing w:line="640" w:lineRule="exact"/>
        <w:ind w:firstLineChars="0" w:firstLine="0"/>
        <w:jc w:val="center"/>
        <w:rPr>
          <w:rFonts w:ascii="仿宋" w:eastAsia="仿宋" w:hAnsi="仿宋" w:cs="Times New Roman"/>
          <w:b/>
          <w:spacing w:val="-2"/>
          <w:sz w:val="48"/>
          <w:szCs w:val="48"/>
        </w:rPr>
      </w:pPr>
      <w:r w:rsidRPr="00985688">
        <w:rPr>
          <w:rFonts w:ascii="仿宋" w:eastAsia="仿宋" w:hAnsi="仿宋" w:cs="Times New Roman" w:hint="eastAsia"/>
          <w:b/>
          <w:spacing w:val="-2"/>
          <w:sz w:val="48"/>
          <w:szCs w:val="48"/>
        </w:rPr>
        <w:t>怀化市自然资源和规划局（本级）</w:t>
      </w:r>
    </w:p>
    <w:p w:rsidR="00122BB2" w:rsidRPr="00985688" w:rsidRDefault="00985688" w:rsidP="00985688">
      <w:pPr>
        <w:spacing w:line="640" w:lineRule="exact"/>
        <w:ind w:firstLineChars="0" w:firstLine="0"/>
        <w:jc w:val="center"/>
        <w:rPr>
          <w:rFonts w:ascii="仿宋" w:eastAsia="仿宋" w:hAnsi="仿宋" w:cs="Times New Roman"/>
          <w:b/>
          <w:spacing w:val="-2"/>
          <w:sz w:val="48"/>
          <w:szCs w:val="48"/>
        </w:rPr>
      </w:pPr>
      <w:r w:rsidRPr="00985688">
        <w:rPr>
          <w:rFonts w:ascii="仿宋" w:eastAsia="仿宋" w:hAnsi="仿宋" w:cs="Times New Roman" w:hint="eastAsia"/>
          <w:b/>
          <w:spacing w:val="-2"/>
          <w:sz w:val="48"/>
          <w:szCs w:val="48"/>
        </w:rPr>
        <w:t>2023年度部门整体支出绩效自评报告</w:t>
      </w:r>
    </w:p>
    <w:p w:rsidR="00985688" w:rsidRPr="00985688" w:rsidRDefault="00985688" w:rsidP="00985688">
      <w:pPr>
        <w:spacing w:line="640" w:lineRule="exact"/>
        <w:ind w:firstLine="960"/>
        <w:rPr>
          <w:sz w:val="48"/>
          <w:szCs w:val="48"/>
        </w:rPr>
      </w:pPr>
    </w:p>
    <w:p w:rsidR="00985688" w:rsidRDefault="00985688" w:rsidP="000B7899">
      <w:pPr>
        <w:ind w:firstLine="420"/>
      </w:pPr>
    </w:p>
    <w:p w:rsidR="00985688" w:rsidRDefault="00985688" w:rsidP="00985688">
      <w:pPr>
        <w:spacing w:line="560" w:lineRule="exact"/>
        <w:ind w:firstLine="632"/>
        <w:rPr>
          <w:rFonts w:ascii="仿宋" w:eastAsia="仿宋" w:hAnsi="仿宋" w:cs="Times New Roman"/>
          <w:spacing w:val="-2"/>
          <w:sz w:val="32"/>
          <w:szCs w:val="32"/>
        </w:rPr>
      </w:pPr>
      <w:r>
        <w:rPr>
          <w:rFonts w:ascii="仿宋" w:eastAsia="仿宋" w:hAnsi="仿宋" w:cs="Times New Roman" w:hint="eastAsia"/>
          <w:spacing w:val="-2"/>
          <w:sz w:val="32"/>
          <w:szCs w:val="32"/>
        </w:rPr>
        <w:t>根据《怀化市财政局关于开展2023年度部门整体支出与专项资金绩效自评工作的通知》（怀财绩〔2024〕46号）的文件精神，对部门整体支出进行绩效评价，现报告如下:</w:t>
      </w:r>
    </w:p>
    <w:p w:rsidR="00985688" w:rsidRDefault="00985688" w:rsidP="00985688">
      <w:pPr>
        <w:spacing w:line="560" w:lineRule="exact"/>
        <w:ind w:firstLine="632"/>
        <w:rPr>
          <w:rFonts w:ascii="仿宋" w:eastAsia="仿宋" w:hAnsi="仿宋" w:cs="Times New Roman"/>
          <w:spacing w:val="-2"/>
          <w:sz w:val="32"/>
          <w:szCs w:val="32"/>
        </w:rPr>
      </w:pPr>
    </w:p>
    <w:p w:rsidR="00985688" w:rsidRPr="00985688" w:rsidRDefault="00985688" w:rsidP="00985688">
      <w:pPr>
        <w:pStyle w:val="a3"/>
      </w:pPr>
      <w:r w:rsidRPr="00985688">
        <w:rPr>
          <w:rFonts w:hint="eastAsia"/>
        </w:rPr>
        <w:t>一</w:t>
      </w:r>
      <w:r w:rsidR="001217F6">
        <w:rPr>
          <w:rFonts w:hint="eastAsia"/>
        </w:rPr>
        <w:t>.</w:t>
      </w:r>
      <w:r w:rsidRPr="00985688">
        <w:rPr>
          <w:rFonts w:hint="eastAsia"/>
        </w:rPr>
        <w:t>单位基本情况</w:t>
      </w:r>
    </w:p>
    <w:p w:rsidR="00985688" w:rsidRPr="00985688" w:rsidRDefault="00985688" w:rsidP="00985688">
      <w:pPr>
        <w:pStyle w:val="a3"/>
      </w:pPr>
      <w:r w:rsidRPr="00985688">
        <w:t>（一）机构设置情况</w:t>
      </w:r>
    </w:p>
    <w:p w:rsidR="00985688" w:rsidRDefault="00985688" w:rsidP="00985688">
      <w:pPr>
        <w:spacing w:line="560" w:lineRule="exact"/>
        <w:ind w:firstLine="632"/>
        <w:rPr>
          <w:rFonts w:ascii="仿宋" w:eastAsia="仿宋" w:hAnsi="仿宋" w:cs="Times New Roman"/>
          <w:spacing w:val="-2"/>
          <w:sz w:val="32"/>
          <w:szCs w:val="32"/>
        </w:rPr>
      </w:pPr>
      <w:r>
        <w:rPr>
          <w:rFonts w:ascii="仿宋" w:eastAsia="仿宋" w:hAnsi="仿宋" w:cs="Times New Roman" w:hint="eastAsia"/>
          <w:spacing w:val="-2"/>
          <w:sz w:val="32"/>
          <w:szCs w:val="32"/>
        </w:rPr>
        <w:t>怀化市自然资源和规划局作为一级部门预算单位，内设24个科室有：办公室、信访科、综合科、法规科（督察科）、自然资源调查监测确权登记科、自然资源调查监测确权登记科、自然资源开发利用科、国士空间规划科、村镇规划科、用地规划管理科、工程规划管理科、国士空间用途管制科、征收拆迁管理科、国土空间生态修复科、耕地保护监督科、地质勘查管理科、矿产资源保护监督科、国土空间测绘科、财务科、人事科(退休人员管理服务科)、行政审批服务科、机关党委(机关纪委)、优化营商环境办公室、安全生产办公室和重点项目保障服务办公室，局属非独立核算二级机构怀化市自然资源和规划行政执法支队、怀化市自然资源和规划局怀化市高新技术产业开发区分局。</w:t>
      </w:r>
    </w:p>
    <w:p w:rsidR="00985688" w:rsidRPr="00985688" w:rsidRDefault="00985688" w:rsidP="00985688">
      <w:pPr>
        <w:pStyle w:val="a3"/>
      </w:pPr>
      <w:r w:rsidRPr="00985688">
        <w:t>（二）人员编制情况</w:t>
      </w:r>
    </w:p>
    <w:p w:rsidR="00985688" w:rsidRDefault="00985688" w:rsidP="00985688">
      <w:pPr>
        <w:spacing w:line="560" w:lineRule="exact"/>
        <w:ind w:firstLine="632"/>
        <w:rPr>
          <w:rFonts w:ascii="仿宋" w:eastAsia="仿宋" w:hAnsi="仿宋" w:cs="Times New Roman"/>
          <w:spacing w:val="-2"/>
          <w:sz w:val="32"/>
          <w:szCs w:val="32"/>
        </w:rPr>
      </w:pPr>
      <w:r>
        <w:rPr>
          <w:rFonts w:ascii="仿宋" w:eastAsia="仿宋" w:hAnsi="仿宋" w:cs="Times New Roman" w:hint="eastAsia"/>
          <w:spacing w:val="-2"/>
          <w:sz w:val="32"/>
          <w:szCs w:val="32"/>
        </w:rPr>
        <w:t>在职人员情况：《中共怀化市委办公室关于印发怀化市人大常委会等3个机关职责机构编制调整方案和怀化市人力资</w:t>
      </w:r>
      <w:r>
        <w:rPr>
          <w:rFonts w:ascii="仿宋" w:eastAsia="仿宋" w:hAnsi="仿宋" w:cs="Times New Roman" w:hint="eastAsia"/>
          <w:spacing w:val="-2"/>
          <w:sz w:val="32"/>
          <w:szCs w:val="32"/>
        </w:rPr>
        <w:lastRenderedPageBreak/>
        <w:t>源和社会保障局等5个政府机关职能配置、内设机构、人员编制规定的通知》（怀办〔2019〕13 号）批复怀化市自然资源和规划局的编制数128人，截止2023年末实际在岗人数113人。</w:t>
      </w:r>
    </w:p>
    <w:p w:rsidR="00985688" w:rsidRPr="00985688" w:rsidRDefault="00985688" w:rsidP="00985688">
      <w:pPr>
        <w:pStyle w:val="a3"/>
      </w:pPr>
      <w:r w:rsidRPr="00985688">
        <w:t>（三）主要职能职责</w:t>
      </w:r>
    </w:p>
    <w:p w:rsidR="00985688" w:rsidRDefault="00985688" w:rsidP="00985688">
      <w:pPr>
        <w:pStyle w:val="1"/>
        <w:ind w:firstLine="632"/>
        <w:rPr>
          <w:rFonts w:ascii="仿宋" w:eastAsia="仿宋" w:hAnsi="仿宋"/>
          <w:spacing w:val="-2"/>
          <w:sz w:val="32"/>
          <w:szCs w:val="32"/>
        </w:rPr>
      </w:pPr>
      <w:r>
        <w:rPr>
          <w:rFonts w:ascii="仿宋" w:eastAsia="仿宋" w:hAnsi="仿宋" w:hint="eastAsia"/>
          <w:spacing w:val="-2"/>
          <w:sz w:val="32"/>
          <w:szCs w:val="32"/>
        </w:rPr>
        <w:t>1.依法履行全民所有土地、矿产、森林、草原、湿地、水等自然资源资产所有者职责和所有国土空间用途管制职责。</w:t>
      </w:r>
    </w:p>
    <w:p w:rsidR="00985688" w:rsidRDefault="00985688" w:rsidP="00985688">
      <w:pPr>
        <w:pStyle w:val="1"/>
        <w:ind w:firstLine="632"/>
        <w:rPr>
          <w:rFonts w:ascii="仿宋" w:eastAsia="仿宋" w:hAnsi="仿宋"/>
          <w:spacing w:val="-2"/>
          <w:sz w:val="32"/>
          <w:szCs w:val="32"/>
        </w:rPr>
      </w:pPr>
      <w:r>
        <w:rPr>
          <w:rFonts w:ascii="仿宋" w:eastAsia="仿宋" w:hAnsi="仿宋" w:hint="eastAsia"/>
          <w:spacing w:val="-2"/>
          <w:sz w:val="32"/>
          <w:szCs w:val="32"/>
        </w:rPr>
        <w:t>2.负责自然资源调查监测评价。</w:t>
      </w:r>
    </w:p>
    <w:p w:rsidR="00985688" w:rsidRDefault="00985688" w:rsidP="00985688">
      <w:pPr>
        <w:pStyle w:val="1"/>
        <w:ind w:firstLine="632"/>
        <w:rPr>
          <w:rFonts w:ascii="仿宋" w:eastAsia="仿宋" w:hAnsi="仿宋"/>
          <w:spacing w:val="-2"/>
          <w:sz w:val="32"/>
          <w:szCs w:val="32"/>
        </w:rPr>
      </w:pPr>
      <w:r>
        <w:rPr>
          <w:rFonts w:ascii="仿宋" w:eastAsia="仿宋" w:hAnsi="仿宋" w:hint="eastAsia"/>
          <w:spacing w:val="-2"/>
          <w:sz w:val="32"/>
          <w:szCs w:val="32"/>
        </w:rPr>
        <w:t>3.负责自然资源统一确权登记工作。</w:t>
      </w:r>
    </w:p>
    <w:p w:rsidR="00985688" w:rsidRDefault="00985688" w:rsidP="00985688">
      <w:pPr>
        <w:pStyle w:val="1"/>
        <w:ind w:firstLine="632"/>
        <w:rPr>
          <w:rFonts w:ascii="仿宋" w:eastAsia="仿宋" w:hAnsi="仿宋"/>
          <w:spacing w:val="-2"/>
          <w:sz w:val="32"/>
          <w:szCs w:val="32"/>
        </w:rPr>
      </w:pPr>
      <w:r>
        <w:rPr>
          <w:rFonts w:ascii="仿宋" w:eastAsia="仿宋" w:hAnsi="仿宋" w:hint="eastAsia"/>
          <w:spacing w:val="-2"/>
          <w:sz w:val="32"/>
          <w:szCs w:val="32"/>
        </w:rPr>
        <w:t>4.负责自然资源资产有偿使用工作。</w:t>
      </w:r>
    </w:p>
    <w:p w:rsidR="00985688" w:rsidRDefault="00985688" w:rsidP="00985688">
      <w:pPr>
        <w:pStyle w:val="1"/>
        <w:ind w:firstLine="632"/>
        <w:rPr>
          <w:rFonts w:ascii="仿宋" w:eastAsia="仿宋" w:hAnsi="仿宋"/>
          <w:spacing w:val="-2"/>
          <w:sz w:val="32"/>
          <w:szCs w:val="32"/>
        </w:rPr>
      </w:pPr>
      <w:r>
        <w:rPr>
          <w:rFonts w:ascii="仿宋" w:eastAsia="仿宋" w:hAnsi="仿宋" w:hint="eastAsia"/>
          <w:spacing w:val="-2"/>
          <w:sz w:val="32"/>
          <w:szCs w:val="32"/>
        </w:rPr>
        <w:t>5.负责自然资源的合理开发利用。</w:t>
      </w:r>
    </w:p>
    <w:p w:rsidR="00985688" w:rsidRDefault="00985688" w:rsidP="00985688">
      <w:pPr>
        <w:pStyle w:val="1"/>
        <w:ind w:firstLine="632"/>
        <w:rPr>
          <w:rFonts w:ascii="仿宋" w:eastAsia="仿宋" w:hAnsi="仿宋"/>
          <w:spacing w:val="-2"/>
          <w:sz w:val="32"/>
          <w:szCs w:val="32"/>
        </w:rPr>
      </w:pPr>
      <w:r>
        <w:rPr>
          <w:rFonts w:ascii="仿宋" w:eastAsia="仿宋" w:hAnsi="仿宋" w:hint="eastAsia"/>
          <w:spacing w:val="-2"/>
          <w:sz w:val="32"/>
          <w:szCs w:val="32"/>
        </w:rPr>
        <w:t>6.负责建立空间规划体系并监督实施。</w:t>
      </w:r>
    </w:p>
    <w:p w:rsidR="00985688" w:rsidRDefault="00985688" w:rsidP="00985688">
      <w:pPr>
        <w:pStyle w:val="1"/>
        <w:ind w:firstLine="632"/>
        <w:rPr>
          <w:rFonts w:ascii="仿宋" w:eastAsia="仿宋" w:hAnsi="仿宋"/>
          <w:spacing w:val="-2"/>
          <w:sz w:val="32"/>
          <w:szCs w:val="32"/>
        </w:rPr>
      </w:pPr>
      <w:r>
        <w:rPr>
          <w:rFonts w:ascii="仿宋" w:eastAsia="仿宋" w:hAnsi="仿宋" w:hint="eastAsia"/>
          <w:spacing w:val="-2"/>
          <w:sz w:val="32"/>
          <w:szCs w:val="32"/>
        </w:rPr>
        <w:t>7.负责统筹国土空间生态修复。</w:t>
      </w:r>
    </w:p>
    <w:p w:rsidR="00985688" w:rsidRDefault="00985688" w:rsidP="00985688">
      <w:pPr>
        <w:pStyle w:val="1"/>
        <w:ind w:firstLine="632"/>
        <w:rPr>
          <w:rFonts w:ascii="仿宋" w:eastAsia="仿宋" w:hAnsi="仿宋"/>
          <w:spacing w:val="-2"/>
          <w:sz w:val="32"/>
          <w:szCs w:val="32"/>
        </w:rPr>
      </w:pPr>
      <w:r>
        <w:rPr>
          <w:rFonts w:ascii="仿宋" w:eastAsia="仿宋" w:hAnsi="仿宋" w:hint="eastAsia"/>
          <w:spacing w:val="-2"/>
          <w:sz w:val="32"/>
          <w:szCs w:val="32"/>
        </w:rPr>
        <w:t>8.负责组织实施最严格的耕地保护制度。</w:t>
      </w:r>
    </w:p>
    <w:p w:rsidR="00985688" w:rsidRDefault="00985688" w:rsidP="00985688">
      <w:pPr>
        <w:pStyle w:val="1"/>
        <w:ind w:firstLine="632"/>
        <w:rPr>
          <w:rFonts w:ascii="仿宋" w:eastAsia="仿宋" w:hAnsi="仿宋"/>
          <w:spacing w:val="-2"/>
          <w:sz w:val="32"/>
          <w:szCs w:val="32"/>
        </w:rPr>
      </w:pPr>
      <w:r>
        <w:rPr>
          <w:rFonts w:ascii="仿宋" w:eastAsia="仿宋" w:hAnsi="仿宋" w:hint="eastAsia"/>
          <w:spacing w:val="-2"/>
          <w:sz w:val="32"/>
          <w:szCs w:val="32"/>
        </w:rPr>
        <w:t>9.负责管理地质勘查行业和全市地质工作</w:t>
      </w:r>
    </w:p>
    <w:p w:rsidR="00985688" w:rsidRDefault="00985688" w:rsidP="00985688">
      <w:pPr>
        <w:pStyle w:val="1"/>
        <w:ind w:firstLine="632"/>
        <w:rPr>
          <w:rFonts w:ascii="仿宋" w:eastAsia="仿宋" w:hAnsi="仿宋"/>
          <w:spacing w:val="-2"/>
          <w:sz w:val="32"/>
          <w:szCs w:val="32"/>
        </w:rPr>
      </w:pPr>
      <w:r>
        <w:rPr>
          <w:rFonts w:ascii="仿宋" w:eastAsia="仿宋" w:hAnsi="仿宋" w:hint="eastAsia"/>
          <w:spacing w:val="-2"/>
          <w:sz w:val="32"/>
          <w:szCs w:val="32"/>
        </w:rPr>
        <w:t>10.负责地质灾害预防和治理。</w:t>
      </w:r>
    </w:p>
    <w:p w:rsidR="00985688" w:rsidRDefault="00985688" w:rsidP="00985688">
      <w:pPr>
        <w:pStyle w:val="1"/>
        <w:ind w:firstLine="632"/>
        <w:rPr>
          <w:rFonts w:ascii="仿宋" w:eastAsia="仿宋" w:hAnsi="仿宋"/>
          <w:spacing w:val="-2"/>
          <w:sz w:val="32"/>
          <w:szCs w:val="32"/>
        </w:rPr>
      </w:pPr>
      <w:r>
        <w:rPr>
          <w:rFonts w:ascii="仿宋" w:eastAsia="仿宋" w:hAnsi="仿宋" w:hint="eastAsia"/>
          <w:spacing w:val="-2"/>
          <w:sz w:val="32"/>
          <w:szCs w:val="32"/>
        </w:rPr>
        <w:t>11.负责矿产资源管理工作。</w:t>
      </w:r>
    </w:p>
    <w:p w:rsidR="00985688" w:rsidRDefault="00985688" w:rsidP="00985688">
      <w:pPr>
        <w:pStyle w:val="1"/>
        <w:ind w:firstLine="632"/>
        <w:rPr>
          <w:rFonts w:ascii="仿宋" w:eastAsia="仿宋" w:hAnsi="仿宋"/>
          <w:spacing w:val="-2"/>
          <w:sz w:val="32"/>
          <w:szCs w:val="32"/>
        </w:rPr>
      </w:pPr>
      <w:r>
        <w:rPr>
          <w:rFonts w:ascii="仿宋" w:eastAsia="仿宋" w:hAnsi="仿宋" w:hint="eastAsia"/>
          <w:spacing w:val="-2"/>
          <w:sz w:val="32"/>
          <w:szCs w:val="32"/>
        </w:rPr>
        <w:t>12.负责测绘地理信息管理工作。负责基础测绘和测绘行业管理。负责测绘资质资格与信用管理，监督管理地理信息安全和市场秩序。负责指导城乡规划信息化建设和规划展示工作，负责本市规划地理信息系统建设工作。负责地图管理、地理信息公共服务工作。负责测量标志保护。承担全市地理空间数据的汇集、共享工作。负责全市航空航天遥感影像数</w:t>
      </w:r>
      <w:r>
        <w:rPr>
          <w:rFonts w:ascii="仿宋" w:eastAsia="仿宋" w:hAnsi="仿宋" w:hint="eastAsia"/>
          <w:spacing w:val="-2"/>
          <w:sz w:val="32"/>
          <w:szCs w:val="32"/>
        </w:rPr>
        <w:lastRenderedPageBreak/>
        <w:t>据的统一获取、处理、提供。</w:t>
      </w:r>
    </w:p>
    <w:p w:rsidR="00985688" w:rsidRDefault="00985688" w:rsidP="00985688">
      <w:pPr>
        <w:pStyle w:val="1"/>
        <w:ind w:firstLine="632"/>
        <w:rPr>
          <w:rFonts w:ascii="仿宋" w:eastAsia="仿宋" w:hAnsi="仿宋"/>
          <w:spacing w:val="-2"/>
          <w:sz w:val="32"/>
          <w:szCs w:val="32"/>
        </w:rPr>
      </w:pPr>
      <w:r>
        <w:rPr>
          <w:rFonts w:ascii="仿宋" w:eastAsia="仿宋" w:hAnsi="仿宋" w:hint="eastAsia"/>
          <w:spacing w:val="-2"/>
          <w:sz w:val="32"/>
          <w:szCs w:val="32"/>
        </w:rPr>
        <w:t>13.推动自然资源和规划领域科技发展。制定并实施自然资源和规划领域科技创新发展和人才培养规划、计划。组织制定技术标准、规程规范并监督实施。组织实施重大科技工程及创新能力建设，推进自然资源和规划信息化和信息资料的公共服务。开展自然资源国际合作与交流，拟定全市对外合作的自然资源政策并组织实施。</w:t>
      </w:r>
    </w:p>
    <w:p w:rsidR="00985688" w:rsidRDefault="00985688" w:rsidP="00985688">
      <w:pPr>
        <w:pStyle w:val="1"/>
        <w:ind w:firstLine="632"/>
        <w:rPr>
          <w:rFonts w:ascii="仿宋" w:eastAsia="仿宋" w:hAnsi="仿宋"/>
          <w:spacing w:val="-2"/>
          <w:sz w:val="32"/>
          <w:szCs w:val="32"/>
        </w:rPr>
      </w:pPr>
      <w:r>
        <w:rPr>
          <w:rFonts w:ascii="仿宋" w:eastAsia="仿宋" w:hAnsi="仿宋" w:hint="eastAsia"/>
          <w:spacing w:val="-2"/>
          <w:sz w:val="32"/>
          <w:szCs w:val="32"/>
        </w:rPr>
        <w:t>14.根据市委授权，对市以下各级政府及相关部门落实市委市政府关于自然资源和国土空间规划的重大方针政策、决策部署及法律法规执行情况进行督察。查处自然资源开发利用和国土空间规划及测绘重大违法案件。指导有关行政执法工作。</w:t>
      </w:r>
    </w:p>
    <w:p w:rsidR="00985688" w:rsidRDefault="00985688" w:rsidP="00985688">
      <w:pPr>
        <w:pStyle w:val="1"/>
        <w:ind w:firstLine="632"/>
        <w:rPr>
          <w:rFonts w:ascii="仿宋" w:eastAsia="仿宋" w:hAnsi="仿宋"/>
          <w:spacing w:val="-2"/>
          <w:sz w:val="32"/>
          <w:szCs w:val="32"/>
        </w:rPr>
      </w:pPr>
      <w:r>
        <w:rPr>
          <w:rFonts w:ascii="仿宋" w:eastAsia="仿宋" w:hAnsi="仿宋" w:hint="eastAsia"/>
          <w:spacing w:val="-2"/>
          <w:sz w:val="32"/>
          <w:szCs w:val="32"/>
        </w:rPr>
        <w:t>15.负责组织城市总体规划发展战略研究，提出统筹城乡规划、促进两型社会建设的政策建议，强化城乡规划在经济社会发展中的引领作用，推动城乡一体化进程；负责组织城镇体系规划、总体规划、详细规划的审查及报批工作。承担市政工程规划编制和规划管理工作；参与其他重大建设项目规划的可行性论证。承担全市历史文化名城相关审查报批和监督工作。</w:t>
      </w:r>
    </w:p>
    <w:p w:rsidR="00985688" w:rsidRDefault="00985688" w:rsidP="00985688">
      <w:pPr>
        <w:pStyle w:val="1"/>
        <w:ind w:firstLine="632"/>
        <w:rPr>
          <w:rFonts w:ascii="仿宋" w:eastAsia="仿宋" w:hAnsi="仿宋"/>
          <w:spacing w:val="-2"/>
          <w:sz w:val="32"/>
          <w:szCs w:val="32"/>
        </w:rPr>
      </w:pPr>
      <w:r>
        <w:rPr>
          <w:rFonts w:ascii="仿宋" w:eastAsia="仿宋" w:hAnsi="仿宋" w:hint="eastAsia"/>
          <w:spacing w:val="-2"/>
          <w:sz w:val="32"/>
          <w:szCs w:val="32"/>
        </w:rPr>
        <w:t>16.负责城市规划区建设项目选址定点、规划设计方案和建筑工程设计方案的审查、建设用地和工程的规划管理，核发《建设项目选址意见书》《建设用地规划许可证》《建设工</w:t>
      </w:r>
      <w:r>
        <w:rPr>
          <w:rFonts w:ascii="仿宋" w:eastAsia="仿宋" w:hAnsi="仿宋" w:hint="eastAsia"/>
          <w:spacing w:val="-2"/>
          <w:sz w:val="32"/>
          <w:szCs w:val="32"/>
        </w:rPr>
        <w:lastRenderedPageBreak/>
        <w:t>程规划许可证》。参与城市规划区内建设工程的可行性论证和初步设计审查。负责市本级规划批后监察管理工作。参与城乡勘察和市政工程管理工作。</w:t>
      </w:r>
    </w:p>
    <w:p w:rsidR="00985688" w:rsidRDefault="00985688" w:rsidP="00985688">
      <w:pPr>
        <w:pStyle w:val="1"/>
        <w:ind w:firstLine="632"/>
        <w:rPr>
          <w:rFonts w:ascii="仿宋" w:eastAsia="仿宋" w:hAnsi="仿宋"/>
          <w:spacing w:val="-2"/>
          <w:sz w:val="32"/>
          <w:szCs w:val="32"/>
        </w:rPr>
      </w:pPr>
      <w:r>
        <w:rPr>
          <w:rFonts w:ascii="仿宋" w:eastAsia="仿宋" w:hAnsi="仿宋" w:hint="eastAsia"/>
          <w:spacing w:val="-2"/>
          <w:sz w:val="32"/>
          <w:szCs w:val="32"/>
        </w:rPr>
        <w:t>17.负责规划设计单位资质的管理。指导城市规划专业执业资格管理。</w:t>
      </w:r>
    </w:p>
    <w:p w:rsidR="00985688" w:rsidRDefault="00985688" w:rsidP="00985688">
      <w:pPr>
        <w:pStyle w:val="1"/>
        <w:ind w:firstLine="632"/>
        <w:rPr>
          <w:rFonts w:ascii="仿宋" w:eastAsia="仿宋" w:hAnsi="仿宋"/>
          <w:spacing w:val="-2"/>
          <w:sz w:val="32"/>
          <w:szCs w:val="32"/>
        </w:rPr>
      </w:pPr>
      <w:r>
        <w:rPr>
          <w:rFonts w:ascii="仿宋" w:eastAsia="仿宋" w:hAnsi="仿宋" w:hint="eastAsia"/>
          <w:spacing w:val="-2"/>
          <w:sz w:val="32"/>
          <w:szCs w:val="32"/>
        </w:rPr>
        <w:t>18.负责“一体两翼”规划区内芷江镇、罗旧镇、公坪镇、中方镇、牌楼镇和桐木镇规划编制指导、规划控制和规划实施的监督。</w:t>
      </w:r>
    </w:p>
    <w:p w:rsidR="00985688" w:rsidRDefault="00985688" w:rsidP="00985688">
      <w:pPr>
        <w:pStyle w:val="1"/>
        <w:ind w:firstLine="632"/>
        <w:rPr>
          <w:rFonts w:ascii="仿宋" w:eastAsia="仿宋" w:hAnsi="仿宋"/>
          <w:spacing w:val="-2"/>
          <w:sz w:val="32"/>
          <w:szCs w:val="32"/>
        </w:rPr>
      </w:pPr>
      <w:r>
        <w:rPr>
          <w:rFonts w:ascii="仿宋" w:eastAsia="仿宋" w:hAnsi="仿宋" w:hint="eastAsia"/>
          <w:spacing w:val="-2"/>
          <w:sz w:val="32"/>
          <w:szCs w:val="32"/>
        </w:rPr>
        <w:t>19.承担市土地管理委员会、市城乡规划委员会日常工作。</w:t>
      </w:r>
    </w:p>
    <w:p w:rsidR="00985688" w:rsidRDefault="00985688" w:rsidP="00985688">
      <w:pPr>
        <w:pStyle w:val="1"/>
        <w:ind w:firstLine="632"/>
        <w:rPr>
          <w:rFonts w:ascii="仿宋" w:eastAsia="仿宋" w:hAnsi="仿宋"/>
          <w:spacing w:val="-2"/>
          <w:sz w:val="32"/>
          <w:szCs w:val="32"/>
        </w:rPr>
      </w:pPr>
      <w:r>
        <w:rPr>
          <w:rFonts w:ascii="仿宋" w:eastAsia="仿宋" w:hAnsi="仿宋" w:hint="eastAsia"/>
          <w:spacing w:val="-2"/>
          <w:sz w:val="32"/>
          <w:szCs w:val="32"/>
        </w:rPr>
        <w:t>20.统一领导和管理市林业局。</w:t>
      </w:r>
    </w:p>
    <w:p w:rsidR="00985688" w:rsidRDefault="00985688" w:rsidP="00985688">
      <w:pPr>
        <w:pStyle w:val="1"/>
        <w:ind w:firstLine="632"/>
        <w:rPr>
          <w:rFonts w:ascii="仿宋" w:eastAsia="仿宋" w:hAnsi="仿宋"/>
          <w:spacing w:val="-2"/>
          <w:sz w:val="32"/>
          <w:szCs w:val="32"/>
        </w:rPr>
      </w:pPr>
      <w:r>
        <w:rPr>
          <w:rFonts w:ascii="仿宋" w:eastAsia="仿宋" w:hAnsi="仿宋" w:hint="eastAsia"/>
          <w:spacing w:val="-2"/>
          <w:sz w:val="32"/>
          <w:szCs w:val="32"/>
        </w:rPr>
        <w:t>21.完成市委、市政府交办的其他任务。</w:t>
      </w:r>
    </w:p>
    <w:p w:rsidR="00985688" w:rsidRDefault="00985688" w:rsidP="00985688">
      <w:pPr>
        <w:ind w:firstLine="632"/>
        <w:rPr>
          <w:rFonts w:ascii="仿宋" w:eastAsia="仿宋" w:hAnsi="仿宋"/>
          <w:spacing w:val="-2"/>
          <w:sz w:val="32"/>
          <w:szCs w:val="32"/>
        </w:rPr>
      </w:pPr>
      <w:r>
        <w:rPr>
          <w:rFonts w:ascii="仿宋" w:eastAsia="仿宋" w:hAnsi="仿宋" w:hint="eastAsia"/>
          <w:spacing w:val="-2"/>
          <w:sz w:val="32"/>
          <w:szCs w:val="32"/>
        </w:rPr>
        <w:t>22.职能转变。市自然资源和规划局要落实中央关于统一行使全民所有自然资源资产所有者职责，统一行使所有国土空间用途管制和生态保护修复职责的要求，强化顶层设计，发挥国土空间规划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w:t>
      </w:r>
      <w:r>
        <w:rPr>
          <w:rFonts w:ascii="仿宋" w:eastAsia="仿宋" w:hAnsi="仿宋" w:hint="eastAsia"/>
          <w:spacing w:val="-2"/>
          <w:sz w:val="32"/>
          <w:szCs w:val="32"/>
        </w:rPr>
        <w:lastRenderedPageBreak/>
        <w:t>便民高效。</w:t>
      </w:r>
    </w:p>
    <w:p w:rsidR="00985688" w:rsidRPr="00985688" w:rsidRDefault="00985688" w:rsidP="00985688">
      <w:pPr>
        <w:pStyle w:val="a3"/>
      </w:pPr>
      <w:r w:rsidRPr="00985688">
        <w:rPr>
          <w:rFonts w:hint="eastAsia"/>
        </w:rPr>
        <w:t>（四）绩效目标设定情况</w:t>
      </w:r>
    </w:p>
    <w:p w:rsidR="00985688" w:rsidRDefault="00985688" w:rsidP="00985688">
      <w:pPr>
        <w:spacing w:line="560" w:lineRule="exact"/>
        <w:ind w:firstLine="632"/>
        <w:rPr>
          <w:rFonts w:ascii="仿宋" w:eastAsia="仿宋" w:hAnsi="仿宋"/>
          <w:spacing w:val="-2"/>
          <w:sz w:val="32"/>
          <w:szCs w:val="32"/>
        </w:rPr>
      </w:pPr>
      <w:r>
        <w:rPr>
          <w:rFonts w:ascii="仿宋" w:eastAsia="仿宋" w:hAnsi="仿宋" w:hint="eastAsia"/>
          <w:spacing w:val="-2"/>
          <w:sz w:val="32"/>
          <w:szCs w:val="32"/>
        </w:rPr>
        <w:t>部门整体绩效目标：紧跟中央、省委、市委前进步伐，练就过硬本领，打造“铁军”队伍，主动担当作为、攻坚克难，积极奋力二次创业，为怀化高水平开发高质量发展贡献自然资源和规划的坚强力量。1.产出指标。①数量指标：重点工作完成数11次；</w:t>
      </w:r>
      <w:r>
        <w:rPr>
          <w:rFonts w:ascii="仿宋" w:eastAsia="仿宋" w:hAnsi="仿宋"/>
          <w:spacing w:val="-2"/>
          <w:sz w:val="32"/>
          <w:szCs w:val="32"/>
        </w:rPr>
        <w:t>②质量指标</w:t>
      </w:r>
      <w:r>
        <w:rPr>
          <w:rFonts w:ascii="仿宋" w:eastAsia="仿宋" w:hAnsi="仿宋" w:hint="eastAsia"/>
          <w:spacing w:val="-2"/>
          <w:sz w:val="32"/>
          <w:szCs w:val="32"/>
        </w:rPr>
        <w:t>：达标完成率100%；③时效指标：2023年12月31日前及时完成重点工作；④成本指标：成本控制≤4738.83万元。</w:t>
      </w:r>
      <w:r w:rsidRPr="00985688">
        <w:rPr>
          <w:rFonts w:ascii="仿宋" w:eastAsia="仿宋" w:hAnsi="仿宋" w:hint="eastAsia"/>
          <w:bCs/>
          <w:spacing w:val="-2"/>
          <w:sz w:val="32"/>
          <w:szCs w:val="32"/>
        </w:rPr>
        <w:t>2.</w:t>
      </w:r>
      <w:r w:rsidRPr="00985688">
        <w:rPr>
          <w:rFonts w:ascii="仿宋" w:eastAsia="仿宋" w:hAnsi="仿宋"/>
          <w:bCs/>
          <w:spacing w:val="-2"/>
          <w:sz w:val="32"/>
          <w:szCs w:val="32"/>
        </w:rPr>
        <w:t>效益指标</w:t>
      </w:r>
      <w:r>
        <w:rPr>
          <w:rFonts w:ascii="仿宋" w:eastAsia="仿宋" w:hAnsi="仿宋" w:hint="eastAsia"/>
          <w:bCs/>
          <w:spacing w:val="-2"/>
          <w:sz w:val="32"/>
          <w:szCs w:val="32"/>
        </w:rPr>
        <w:t>。</w:t>
      </w:r>
      <w:r>
        <w:rPr>
          <w:rFonts w:ascii="仿宋" w:eastAsia="仿宋" w:hAnsi="仿宋"/>
          <w:spacing w:val="-2"/>
          <w:sz w:val="32"/>
          <w:szCs w:val="32"/>
        </w:rPr>
        <w:t>①</w:t>
      </w:r>
      <w:r>
        <w:rPr>
          <w:rFonts w:ascii="仿宋" w:eastAsia="仿宋" w:hAnsi="仿宋" w:hint="eastAsia"/>
          <w:spacing w:val="-2"/>
          <w:sz w:val="32"/>
          <w:szCs w:val="32"/>
        </w:rPr>
        <w:t>经济效益指标：推进城市精品片区规划及实施效果明显；②</w:t>
      </w:r>
      <w:r>
        <w:rPr>
          <w:rFonts w:ascii="仿宋" w:eastAsia="仿宋" w:hAnsi="仿宋"/>
          <w:spacing w:val="-2"/>
          <w:sz w:val="32"/>
          <w:szCs w:val="32"/>
        </w:rPr>
        <w:t>社会效益</w:t>
      </w:r>
      <w:r>
        <w:rPr>
          <w:rFonts w:ascii="仿宋" w:eastAsia="仿宋" w:hAnsi="仿宋" w:hint="eastAsia"/>
          <w:spacing w:val="-2"/>
          <w:sz w:val="32"/>
          <w:szCs w:val="32"/>
        </w:rPr>
        <w:t>指标：深化“放管服”改革和优化营商环境效果明显；</w:t>
      </w:r>
      <w:r>
        <w:rPr>
          <w:rFonts w:ascii="仿宋" w:eastAsia="仿宋" w:hAnsi="仿宋"/>
          <w:spacing w:val="-2"/>
          <w:sz w:val="32"/>
          <w:szCs w:val="32"/>
        </w:rPr>
        <w:t>③</w:t>
      </w:r>
      <w:r>
        <w:rPr>
          <w:rFonts w:ascii="仿宋" w:eastAsia="仿宋" w:hAnsi="仿宋" w:hint="eastAsia"/>
          <w:spacing w:val="-2"/>
          <w:sz w:val="32"/>
          <w:szCs w:val="32"/>
        </w:rPr>
        <w:t>生态效益指标：改善全市耕地环境效果明显；推进矿业绿色转型发展和生态保护修复效果明显；</w:t>
      </w:r>
      <w:r>
        <w:rPr>
          <w:rFonts w:ascii="仿宋" w:eastAsia="仿宋" w:hAnsi="仿宋"/>
          <w:spacing w:val="-2"/>
          <w:sz w:val="32"/>
          <w:szCs w:val="32"/>
        </w:rPr>
        <w:t>④可持续效益</w:t>
      </w:r>
      <w:r>
        <w:rPr>
          <w:rFonts w:ascii="仿宋" w:eastAsia="仿宋" w:hAnsi="仿宋" w:hint="eastAsia"/>
          <w:spacing w:val="-2"/>
          <w:sz w:val="32"/>
          <w:szCs w:val="32"/>
        </w:rPr>
        <w:t>指标</w:t>
      </w:r>
      <w:r>
        <w:rPr>
          <w:rFonts w:ascii="仿宋" w:eastAsia="仿宋" w:hAnsi="仿宋"/>
          <w:spacing w:val="-2"/>
          <w:sz w:val="32"/>
          <w:szCs w:val="32"/>
        </w:rPr>
        <w:t>：推动全市自然资源可持续发展</w:t>
      </w:r>
      <w:r>
        <w:rPr>
          <w:rFonts w:ascii="仿宋" w:eastAsia="仿宋" w:hAnsi="仿宋" w:hint="eastAsia"/>
          <w:spacing w:val="-2"/>
          <w:sz w:val="32"/>
          <w:szCs w:val="32"/>
        </w:rPr>
        <w:t>效果明显</w:t>
      </w:r>
      <w:r>
        <w:rPr>
          <w:rFonts w:ascii="仿宋" w:eastAsia="仿宋" w:hAnsi="仿宋"/>
          <w:spacing w:val="-2"/>
          <w:sz w:val="32"/>
          <w:szCs w:val="32"/>
        </w:rPr>
        <w:t>。</w:t>
      </w:r>
      <w:r>
        <w:rPr>
          <w:rFonts w:ascii="仿宋" w:eastAsia="仿宋" w:hAnsi="仿宋" w:hint="eastAsia"/>
          <w:spacing w:val="-2"/>
          <w:sz w:val="32"/>
          <w:szCs w:val="32"/>
        </w:rPr>
        <w:t>3.满意度指标。服务对象满意度指标：社会公众满意度≥90%。</w:t>
      </w:r>
    </w:p>
    <w:p w:rsidR="00985688" w:rsidRDefault="00985688" w:rsidP="00985688">
      <w:pPr>
        <w:pStyle w:val="2"/>
        <w:ind w:firstLine="640"/>
      </w:pPr>
    </w:p>
    <w:p w:rsidR="00985688" w:rsidRDefault="001217F6" w:rsidP="00985688">
      <w:pPr>
        <w:pStyle w:val="a3"/>
      </w:pPr>
      <w:r>
        <w:rPr>
          <w:rFonts w:hint="eastAsia"/>
        </w:rPr>
        <w:t>二.</w:t>
      </w:r>
      <w:r w:rsidR="00985688">
        <w:rPr>
          <w:rFonts w:hint="eastAsia"/>
        </w:rPr>
        <w:t>部门整体支出管理及使用情况</w:t>
      </w:r>
    </w:p>
    <w:p w:rsidR="00985688" w:rsidRDefault="00985688" w:rsidP="00985688">
      <w:pPr>
        <w:pStyle w:val="a3"/>
      </w:pPr>
      <w:r>
        <w:rPr>
          <w:shd w:val="clear" w:color="auto" w:fill="FFFFFF"/>
        </w:rPr>
        <w:t>（一）</w:t>
      </w:r>
      <w:r>
        <w:rPr>
          <w:rFonts w:hint="eastAsia"/>
          <w:shd w:val="clear" w:color="auto" w:fill="FFFFFF"/>
        </w:rPr>
        <w:t>预算执行、使用、管理总体情况</w:t>
      </w:r>
    </w:p>
    <w:p w:rsidR="00985688" w:rsidRDefault="00985688" w:rsidP="00985688">
      <w:pPr>
        <w:spacing w:line="560" w:lineRule="exact"/>
        <w:ind w:firstLine="632"/>
        <w:rPr>
          <w:rFonts w:ascii="仿宋" w:eastAsia="仿宋" w:hAnsi="仿宋"/>
          <w:spacing w:val="-2"/>
          <w:sz w:val="32"/>
          <w:szCs w:val="32"/>
        </w:rPr>
      </w:pPr>
      <w:r>
        <w:rPr>
          <w:rFonts w:ascii="仿宋" w:eastAsia="仿宋" w:hAnsi="仿宋" w:hint="eastAsia"/>
          <w:spacing w:val="-2"/>
          <w:sz w:val="32"/>
          <w:szCs w:val="32"/>
        </w:rPr>
        <w:t>2023年1月《怀化市财政局关于批复下达2023年市直部门预算的通知》（</w:t>
      </w:r>
      <w:r>
        <w:rPr>
          <w:rFonts w:ascii="仿宋" w:eastAsia="仿宋" w:hAnsi="仿宋"/>
          <w:spacing w:val="-2"/>
          <w:sz w:val="32"/>
          <w:szCs w:val="32"/>
        </w:rPr>
        <w:t>怀财预〔202</w:t>
      </w:r>
      <w:r>
        <w:rPr>
          <w:rFonts w:ascii="仿宋" w:eastAsia="仿宋" w:hAnsi="仿宋" w:hint="eastAsia"/>
          <w:spacing w:val="-2"/>
          <w:sz w:val="32"/>
          <w:szCs w:val="32"/>
        </w:rPr>
        <w:t>3</w:t>
      </w:r>
      <w:r>
        <w:rPr>
          <w:rFonts w:ascii="仿宋" w:eastAsia="仿宋" w:hAnsi="仿宋"/>
          <w:spacing w:val="-2"/>
          <w:sz w:val="32"/>
          <w:szCs w:val="32"/>
        </w:rPr>
        <w:t>〕</w:t>
      </w:r>
      <w:r>
        <w:rPr>
          <w:rFonts w:ascii="仿宋" w:eastAsia="仿宋" w:hAnsi="仿宋" w:hint="eastAsia"/>
          <w:spacing w:val="-2"/>
          <w:sz w:val="32"/>
          <w:szCs w:val="32"/>
        </w:rPr>
        <w:t>6</w:t>
      </w:r>
      <w:r>
        <w:rPr>
          <w:rFonts w:ascii="仿宋" w:eastAsia="仿宋" w:hAnsi="仿宋"/>
          <w:spacing w:val="-2"/>
          <w:sz w:val="32"/>
          <w:szCs w:val="32"/>
        </w:rPr>
        <w:t>号</w:t>
      </w:r>
      <w:r>
        <w:rPr>
          <w:rFonts w:ascii="仿宋" w:eastAsia="仿宋" w:hAnsi="仿宋" w:hint="eastAsia"/>
          <w:spacing w:val="-2"/>
          <w:sz w:val="32"/>
          <w:szCs w:val="32"/>
        </w:rPr>
        <w:t>）下达我局2023年初预算总收支4,738.83万元，其中：基本支出2,388.81万元（工资福利支出1,738.75万元，商品和服务支出</w:t>
      </w:r>
      <w:r w:rsidR="001217F6">
        <w:rPr>
          <w:rFonts w:ascii="仿宋" w:eastAsia="仿宋" w:hAnsi="仿宋" w:hint="eastAsia"/>
          <w:spacing w:val="-2"/>
          <w:sz w:val="32"/>
          <w:szCs w:val="32"/>
        </w:rPr>
        <w:t>469.26</w:t>
      </w:r>
      <w:r>
        <w:rPr>
          <w:rFonts w:ascii="仿宋" w:eastAsia="仿宋" w:hAnsi="仿宋" w:hint="eastAsia"/>
          <w:spacing w:val="-2"/>
          <w:sz w:val="32"/>
          <w:szCs w:val="32"/>
        </w:rPr>
        <w:t>万元，对个人和家庭的补助支出180.80万元）；项目支出2,350.02万元。2023年收入支出5,989.98万元,预算执行率126.40%。</w:t>
      </w:r>
    </w:p>
    <w:p w:rsidR="00985688" w:rsidRDefault="00985688" w:rsidP="00985688">
      <w:pPr>
        <w:spacing w:line="560" w:lineRule="exact"/>
        <w:ind w:firstLine="632"/>
        <w:rPr>
          <w:rFonts w:ascii="仿宋" w:eastAsia="仿宋" w:hAnsi="仿宋"/>
          <w:spacing w:val="-2"/>
          <w:sz w:val="32"/>
          <w:szCs w:val="32"/>
        </w:rPr>
      </w:pPr>
      <w:r>
        <w:rPr>
          <w:rFonts w:ascii="仿宋" w:eastAsia="仿宋" w:hAnsi="仿宋" w:hint="eastAsia"/>
          <w:spacing w:val="-2"/>
          <w:sz w:val="32"/>
          <w:szCs w:val="32"/>
        </w:rPr>
        <w:lastRenderedPageBreak/>
        <w:t>为确保全年目标任务的完成，</w:t>
      </w:r>
      <w:r>
        <w:rPr>
          <w:rFonts w:ascii="仿宋" w:eastAsia="仿宋" w:hAnsi="仿宋"/>
          <w:spacing w:val="-2"/>
          <w:sz w:val="32"/>
          <w:szCs w:val="32"/>
        </w:rPr>
        <w:t>我</w:t>
      </w:r>
      <w:r>
        <w:rPr>
          <w:rFonts w:ascii="仿宋" w:eastAsia="仿宋" w:hAnsi="仿宋" w:hint="eastAsia"/>
          <w:spacing w:val="-2"/>
          <w:sz w:val="32"/>
          <w:szCs w:val="32"/>
        </w:rPr>
        <w:t>局</w:t>
      </w:r>
      <w:r>
        <w:rPr>
          <w:rFonts w:ascii="仿宋" w:eastAsia="仿宋" w:hAnsi="仿宋"/>
          <w:spacing w:val="-2"/>
          <w:sz w:val="32"/>
          <w:szCs w:val="32"/>
        </w:rPr>
        <w:t>严格按《财政部关于加强地方财政运行监测兜牢“三保”底线的通知》（财预〔2021〕9号）</w:t>
      </w:r>
      <w:r>
        <w:rPr>
          <w:rFonts w:ascii="仿宋" w:eastAsia="仿宋" w:hAnsi="仿宋" w:hint="eastAsia"/>
          <w:spacing w:val="-2"/>
          <w:sz w:val="32"/>
          <w:szCs w:val="32"/>
        </w:rPr>
        <w:t>执行“保</w:t>
      </w:r>
      <w:r>
        <w:rPr>
          <w:rFonts w:ascii="仿宋" w:eastAsia="仿宋" w:hAnsi="仿宋"/>
          <w:spacing w:val="-2"/>
          <w:sz w:val="32"/>
          <w:szCs w:val="32"/>
        </w:rPr>
        <w:t>基本民生、保工资、保运转</w:t>
      </w:r>
      <w:r>
        <w:rPr>
          <w:rFonts w:ascii="仿宋" w:eastAsia="仿宋" w:hAnsi="仿宋" w:hint="eastAsia"/>
          <w:spacing w:val="-2"/>
          <w:sz w:val="32"/>
          <w:szCs w:val="32"/>
        </w:rPr>
        <w:t>”；部门整体支出严格按《财务管理制度》《专项资金管理办法》《合同管理制度》《政府采购管理办法》等相关管理制度使用、管理，特别是重点项目实施中期跟踪监测。严格控制在编人员，压缩公用经费支出，特别是严格执行中央八项规定，加强公务出境、公务接待、公务用车管理。</w:t>
      </w:r>
    </w:p>
    <w:p w:rsidR="001217F6" w:rsidRPr="001217F6" w:rsidRDefault="001217F6" w:rsidP="001217F6">
      <w:pPr>
        <w:pStyle w:val="a3"/>
        <w:rPr>
          <w:shd w:val="clear" w:color="auto" w:fill="FFFFFF"/>
        </w:rPr>
      </w:pPr>
      <w:r w:rsidRPr="001217F6">
        <w:rPr>
          <w:shd w:val="clear" w:color="auto" w:fill="FFFFFF"/>
        </w:rPr>
        <w:t>（二）部门预算执行情况</w:t>
      </w:r>
    </w:p>
    <w:p w:rsidR="001217F6" w:rsidRPr="006C1AF4" w:rsidRDefault="001217F6" w:rsidP="001217F6">
      <w:pPr>
        <w:pStyle w:val="a3"/>
        <w:ind w:left="640"/>
        <w:rPr>
          <w:b w:val="0"/>
          <w:shd w:val="clear" w:color="auto" w:fill="FFFFFF"/>
        </w:rPr>
      </w:pPr>
      <w:r w:rsidRPr="006C1AF4">
        <w:rPr>
          <w:b w:val="0"/>
          <w:shd w:val="clear" w:color="auto" w:fill="FFFFFF"/>
        </w:rPr>
        <w:t>1.基本支出情况</w:t>
      </w:r>
    </w:p>
    <w:p w:rsidR="001217F6" w:rsidRDefault="001217F6" w:rsidP="001217F6">
      <w:pPr>
        <w:spacing w:line="560" w:lineRule="exact"/>
        <w:ind w:firstLine="632"/>
        <w:rPr>
          <w:rFonts w:ascii="仿宋" w:eastAsia="仿宋" w:hAnsi="仿宋"/>
          <w:spacing w:val="-2"/>
          <w:sz w:val="32"/>
          <w:szCs w:val="32"/>
        </w:rPr>
      </w:pPr>
      <w:r>
        <w:rPr>
          <w:rFonts w:ascii="仿宋" w:eastAsia="仿宋" w:hAnsi="仿宋"/>
          <w:spacing w:val="-2"/>
          <w:sz w:val="32"/>
          <w:szCs w:val="32"/>
        </w:rPr>
        <w:t>基本支出系保障</w:t>
      </w:r>
      <w:r>
        <w:rPr>
          <w:rFonts w:ascii="仿宋" w:eastAsia="仿宋" w:hAnsi="仿宋" w:hint="eastAsia"/>
          <w:spacing w:val="-2"/>
          <w:sz w:val="32"/>
          <w:szCs w:val="32"/>
        </w:rPr>
        <w:t>我局</w:t>
      </w:r>
      <w:r>
        <w:rPr>
          <w:rFonts w:ascii="仿宋" w:eastAsia="仿宋" w:hAnsi="仿宋"/>
          <w:spacing w:val="-2"/>
          <w:sz w:val="32"/>
          <w:szCs w:val="32"/>
        </w:rPr>
        <w:t>正常运转、完成日常工作任务而发生的人员经费和日常公用经费。具体包括：工资福利支出、对个人和家庭的补助、商品和服务支出、资本性支出。202</w:t>
      </w:r>
      <w:r>
        <w:rPr>
          <w:rFonts w:ascii="仿宋" w:eastAsia="仿宋" w:hAnsi="仿宋" w:hint="eastAsia"/>
          <w:spacing w:val="-2"/>
          <w:sz w:val="32"/>
          <w:szCs w:val="32"/>
        </w:rPr>
        <w:t>3</w:t>
      </w:r>
      <w:r>
        <w:rPr>
          <w:rFonts w:ascii="仿宋" w:eastAsia="仿宋" w:hAnsi="仿宋"/>
          <w:spacing w:val="-2"/>
          <w:sz w:val="32"/>
          <w:szCs w:val="32"/>
        </w:rPr>
        <w:t>年基本支出1,</w:t>
      </w:r>
      <w:r>
        <w:rPr>
          <w:rFonts w:ascii="仿宋" w:eastAsia="仿宋" w:hAnsi="仿宋" w:hint="eastAsia"/>
          <w:spacing w:val="-2"/>
          <w:sz w:val="32"/>
          <w:szCs w:val="32"/>
        </w:rPr>
        <w:t>966</w:t>
      </w:r>
      <w:r>
        <w:rPr>
          <w:rFonts w:ascii="仿宋" w:eastAsia="仿宋" w:hAnsi="仿宋"/>
          <w:spacing w:val="-2"/>
          <w:sz w:val="32"/>
          <w:szCs w:val="32"/>
        </w:rPr>
        <w:t>.</w:t>
      </w:r>
      <w:r>
        <w:rPr>
          <w:rFonts w:ascii="仿宋" w:eastAsia="仿宋" w:hAnsi="仿宋" w:hint="eastAsia"/>
          <w:spacing w:val="-2"/>
          <w:sz w:val="32"/>
          <w:szCs w:val="32"/>
        </w:rPr>
        <w:t>52</w:t>
      </w:r>
      <w:r>
        <w:rPr>
          <w:rFonts w:ascii="仿宋" w:eastAsia="仿宋" w:hAnsi="仿宋"/>
          <w:spacing w:val="-2"/>
          <w:sz w:val="32"/>
          <w:szCs w:val="32"/>
        </w:rPr>
        <w:t>万元</w:t>
      </w:r>
      <w:r>
        <w:rPr>
          <w:rFonts w:ascii="仿宋" w:eastAsia="仿宋" w:hAnsi="仿宋" w:hint="eastAsia"/>
          <w:spacing w:val="-2"/>
          <w:sz w:val="32"/>
          <w:szCs w:val="32"/>
        </w:rPr>
        <w:t>，</w:t>
      </w:r>
      <w:r>
        <w:rPr>
          <w:rFonts w:ascii="仿宋" w:eastAsia="仿宋" w:hAnsi="仿宋"/>
          <w:spacing w:val="-2"/>
          <w:sz w:val="32"/>
          <w:szCs w:val="32"/>
        </w:rPr>
        <w:t>较上年</w:t>
      </w:r>
      <w:r>
        <w:rPr>
          <w:rFonts w:ascii="仿宋" w:eastAsia="仿宋" w:hAnsi="仿宋" w:hint="eastAsia"/>
          <w:spacing w:val="-2"/>
          <w:sz w:val="32"/>
          <w:szCs w:val="32"/>
        </w:rPr>
        <w:t>减少513</w:t>
      </w:r>
      <w:r>
        <w:rPr>
          <w:rFonts w:ascii="仿宋" w:eastAsia="仿宋" w:hAnsi="仿宋"/>
          <w:spacing w:val="-2"/>
          <w:sz w:val="32"/>
          <w:szCs w:val="32"/>
        </w:rPr>
        <w:t>.</w:t>
      </w:r>
      <w:r>
        <w:rPr>
          <w:rFonts w:ascii="仿宋" w:eastAsia="仿宋" w:hAnsi="仿宋" w:hint="eastAsia"/>
          <w:spacing w:val="-2"/>
          <w:sz w:val="32"/>
          <w:szCs w:val="32"/>
        </w:rPr>
        <w:t>5,7</w:t>
      </w:r>
      <w:r>
        <w:rPr>
          <w:rFonts w:ascii="仿宋" w:eastAsia="仿宋" w:hAnsi="仿宋"/>
          <w:spacing w:val="-2"/>
          <w:sz w:val="32"/>
          <w:szCs w:val="32"/>
        </w:rPr>
        <w:t>万元，</w:t>
      </w:r>
      <w:r>
        <w:rPr>
          <w:rFonts w:ascii="仿宋" w:eastAsia="仿宋" w:hAnsi="仿宋" w:hint="eastAsia"/>
          <w:spacing w:val="-2"/>
          <w:sz w:val="32"/>
          <w:szCs w:val="32"/>
        </w:rPr>
        <w:t>减少20.71%</w:t>
      </w:r>
      <w:r>
        <w:rPr>
          <w:rFonts w:ascii="仿宋" w:eastAsia="仿宋" w:hAnsi="仿宋"/>
          <w:spacing w:val="-2"/>
          <w:sz w:val="32"/>
          <w:szCs w:val="32"/>
        </w:rPr>
        <w:t>。</w:t>
      </w:r>
    </w:p>
    <w:p w:rsidR="001217F6" w:rsidRDefault="001217F6" w:rsidP="001217F6">
      <w:pPr>
        <w:spacing w:line="560" w:lineRule="exact"/>
        <w:ind w:firstLine="632"/>
        <w:rPr>
          <w:rFonts w:ascii="仿宋" w:eastAsia="仿宋" w:hAnsi="仿宋"/>
          <w:spacing w:val="-2"/>
          <w:sz w:val="32"/>
          <w:szCs w:val="32"/>
        </w:rPr>
      </w:pPr>
      <w:r>
        <w:rPr>
          <w:rFonts w:ascii="仿宋" w:eastAsia="仿宋" w:hAnsi="仿宋" w:hint="eastAsia"/>
          <w:spacing w:val="-2"/>
          <w:sz w:val="32"/>
          <w:szCs w:val="32"/>
        </w:rPr>
        <w:t>（1）</w:t>
      </w:r>
      <w:r>
        <w:rPr>
          <w:rFonts w:ascii="仿宋" w:eastAsia="仿宋" w:hAnsi="仿宋"/>
          <w:spacing w:val="-2"/>
          <w:sz w:val="32"/>
          <w:szCs w:val="32"/>
        </w:rPr>
        <w:t>人员经费。人员经费1,812.11万元，占基本支出的</w:t>
      </w:r>
      <w:r w:rsidR="006C1AF4">
        <w:rPr>
          <w:rFonts w:ascii="仿宋" w:eastAsia="仿宋" w:hAnsi="仿宋" w:hint="eastAsia"/>
          <w:spacing w:val="-2"/>
          <w:sz w:val="32"/>
          <w:szCs w:val="32"/>
        </w:rPr>
        <w:t>92.15</w:t>
      </w:r>
      <w:r>
        <w:rPr>
          <w:rFonts w:ascii="仿宋" w:eastAsia="仿宋" w:hAnsi="仿宋"/>
          <w:spacing w:val="-2"/>
          <w:sz w:val="32"/>
          <w:szCs w:val="32"/>
        </w:rPr>
        <w:t>%，较上年</w:t>
      </w:r>
      <w:r>
        <w:rPr>
          <w:rFonts w:ascii="仿宋" w:eastAsia="仿宋" w:hAnsi="仿宋" w:hint="eastAsia"/>
          <w:spacing w:val="-2"/>
          <w:sz w:val="32"/>
          <w:szCs w:val="32"/>
        </w:rPr>
        <w:t>减少488.26</w:t>
      </w:r>
      <w:r>
        <w:rPr>
          <w:rFonts w:ascii="仿宋" w:eastAsia="仿宋" w:hAnsi="仿宋"/>
          <w:spacing w:val="-2"/>
          <w:sz w:val="32"/>
          <w:szCs w:val="32"/>
        </w:rPr>
        <w:t>万元，减少</w:t>
      </w:r>
      <w:r>
        <w:rPr>
          <w:rFonts w:ascii="仿宋" w:eastAsia="仿宋" w:hAnsi="仿宋" w:hint="eastAsia"/>
          <w:spacing w:val="-2"/>
          <w:sz w:val="32"/>
          <w:szCs w:val="32"/>
        </w:rPr>
        <w:t>21.23</w:t>
      </w:r>
      <w:r>
        <w:rPr>
          <w:rFonts w:ascii="仿宋" w:eastAsia="仿宋" w:hAnsi="仿宋"/>
          <w:spacing w:val="-2"/>
          <w:sz w:val="32"/>
          <w:szCs w:val="32"/>
        </w:rPr>
        <w:t>%，主要是单位人员支出压减。</w:t>
      </w:r>
    </w:p>
    <w:p w:rsidR="001217F6" w:rsidRDefault="001217F6" w:rsidP="001217F6">
      <w:pPr>
        <w:spacing w:line="560" w:lineRule="exact"/>
        <w:ind w:firstLine="632"/>
        <w:rPr>
          <w:rFonts w:ascii="仿宋" w:eastAsia="仿宋" w:hAnsi="仿宋"/>
          <w:spacing w:val="-2"/>
          <w:sz w:val="32"/>
          <w:szCs w:val="32"/>
        </w:rPr>
      </w:pPr>
      <w:r>
        <w:rPr>
          <w:rFonts w:ascii="仿宋" w:eastAsia="仿宋" w:hAnsi="仿宋"/>
          <w:spacing w:val="-2"/>
          <w:sz w:val="32"/>
          <w:szCs w:val="32"/>
        </w:rPr>
        <w:t>①工资福利支出1,</w:t>
      </w:r>
      <w:r w:rsidR="006C1AF4">
        <w:rPr>
          <w:rFonts w:ascii="仿宋" w:eastAsia="仿宋" w:hAnsi="仿宋" w:hint="eastAsia"/>
          <w:spacing w:val="-2"/>
          <w:sz w:val="32"/>
          <w:szCs w:val="32"/>
        </w:rPr>
        <w:t>627</w:t>
      </w:r>
      <w:r>
        <w:rPr>
          <w:rFonts w:ascii="仿宋" w:eastAsia="仿宋" w:hAnsi="仿宋"/>
          <w:spacing w:val="-2"/>
          <w:sz w:val="32"/>
          <w:szCs w:val="32"/>
        </w:rPr>
        <w:t>.</w:t>
      </w:r>
      <w:r w:rsidR="006C1AF4">
        <w:rPr>
          <w:rFonts w:ascii="仿宋" w:eastAsia="仿宋" w:hAnsi="仿宋" w:hint="eastAsia"/>
          <w:spacing w:val="-2"/>
          <w:sz w:val="32"/>
          <w:szCs w:val="32"/>
        </w:rPr>
        <w:t>00</w:t>
      </w:r>
      <w:r>
        <w:rPr>
          <w:rFonts w:ascii="仿宋" w:eastAsia="仿宋" w:hAnsi="仿宋"/>
          <w:spacing w:val="-2"/>
          <w:sz w:val="32"/>
          <w:szCs w:val="32"/>
        </w:rPr>
        <w:t>万元，主要包括在职人员基本工资、津补贴、政策规定奖金、伙食补助、基本养老保险、基本医疗保险、其他社会保障费等支出。</w:t>
      </w:r>
    </w:p>
    <w:p w:rsidR="001217F6" w:rsidRDefault="001217F6" w:rsidP="001217F6">
      <w:pPr>
        <w:spacing w:line="560" w:lineRule="exact"/>
        <w:ind w:firstLine="632"/>
        <w:rPr>
          <w:rFonts w:ascii="仿宋" w:eastAsia="仿宋" w:hAnsi="仿宋"/>
          <w:spacing w:val="-2"/>
          <w:sz w:val="32"/>
          <w:szCs w:val="32"/>
        </w:rPr>
      </w:pPr>
      <w:r>
        <w:rPr>
          <w:rFonts w:ascii="仿宋" w:eastAsia="仿宋" w:hAnsi="仿宋"/>
          <w:spacing w:val="-2"/>
          <w:sz w:val="32"/>
          <w:szCs w:val="32"/>
        </w:rPr>
        <w:t>②对个人和家庭补助支出</w:t>
      </w:r>
      <w:r w:rsidR="006C1AF4">
        <w:rPr>
          <w:rFonts w:ascii="仿宋" w:eastAsia="仿宋" w:hAnsi="仿宋" w:hint="eastAsia"/>
          <w:spacing w:val="-2"/>
          <w:sz w:val="32"/>
          <w:szCs w:val="32"/>
        </w:rPr>
        <w:t>185.11</w:t>
      </w:r>
      <w:r>
        <w:rPr>
          <w:rFonts w:ascii="仿宋" w:eastAsia="仿宋" w:hAnsi="仿宋"/>
          <w:spacing w:val="-2"/>
          <w:sz w:val="32"/>
          <w:szCs w:val="32"/>
        </w:rPr>
        <w:t>万元。主要包括退休费</w:t>
      </w:r>
      <w:r>
        <w:rPr>
          <w:rFonts w:ascii="仿宋" w:eastAsia="仿宋" w:hAnsi="仿宋" w:hint="eastAsia"/>
          <w:spacing w:val="-2"/>
          <w:sz w:val="32"/>
          <w:szCs w:val="32"/>
        </w:rPr>
        <w:t>、</w:t>
      </w:r>
      <w:r>
        <w:rPr>
          <w:rFonts w:ascii="仿宋" w:eastAsia="仿宋" w:hAnsi="仿宋"/>
          <w:spacing w:val="-2"/>
          <w:sz w:val="32"/>
          <w:szCs w:val="32"/>
        </w:rPr>
        <w:t>抚恤金、生活补助费、其他对个人和家庭的补助等支出。</w:t>
      </w:r>
    </w:p>
    <w:p w:rsidR="001217F6" w:rsidRDefault="001217F6" w:rsidP="001217F6">
      <w:pPr>
        <w:spacing w:line="560" w:lineRule="exact"/>
        <w:ind w:firstLine="632"/>
        <w:rPr>
          <w:rFonts w:ascii="仿宋" w:eastAsia="仿宋" w:hAnsi="仿宋"/>
          <w:spacing w:val="-2"/>
          <w:sz w:val="32"/>
          <w:szCs w:val="32"/>
        </w:rPr>
      </w:pPr>
      <w:r>
        <w:rPr>
          <w:rFonts w:ascii="仿宋" w:eastAsia="仿宋" w:hAnsi="仿宋" w:hint="eastAsia"/>
          <w:spacing w:val="-2"/>
          <w:sz w:val="32"/>
          <w:szCs w:val="32"/>
        </w:rPr>
        <w:t>（2）</w:t>
      </w:r>
      <w:r>
        <w:rPr>
          <w:rFonts w:ascii="仿宋" w:eastAsia="仿宋" w:hAnsi="仿宋"/>
          <w:spacing w:val="-2"/>
          <w:sz w:val="32"/>
          <w:szCs w:val="32"/>
        </w:rPr>
        <w:t>日常公用经费。日常公用经费</w:t>
      </w:r>
      <w:r w:rsidR="006C1AF4">
        <w:rPr>
          <w:rFonts w:ascii="仿宋" w:eastAsia="仿宋" w:hAnsi="仿宋" w:hint="eastAsia"/>
          <w:spacing w:val="-2"/>
          <w:sz w:val="32"/>
          <w:szCs w:val="32"/>
        </w:rPr>
        <w:t>153.33</w:t>
      </w:r>
      <w:r>
        <w:rPr>
          <w:rFonts w:ascii="仿宋" w:eastAsia="仿宋" w:hAnsi="仿宋"/>
          <w:spacing w:val="-2"/>
          <w:sz w:val="32"/>
          <w:szCs w:val="32"/>
        </w:rPr>
        <w:t>万元，较上年减少</w:t>
      </w:r>
      <w:r w:rsidR="006C1AF4">
        <w:rPr>
          <w:rFonts w:ascii="仿宋" w:eastAsia="仿宋" w:hAnsi="仿宋" w:hint="eastAsia"/>
          <w:spacing w:val="-2"/>
          <w:sz w:val="32"/>
          <w:szCs w:val="32"/>
        </w:rPr>
        <w:t>26.40</w:t>
      </w:r>
      <w:r>
        <w:rPr>
          <w:rFonts w:ascii="仿宋" w:eastAsia="仿宋" w:hAnsi="仿宋"/>
          <w:spacing w:val="-2"/>
          <w:sz w:val="32"/>
          <w:szCs w:val="32"/>
        </w:rPr>
        <w:t>万元，减幅</w:t>
      </w:r>
      <w:r>
        <w:rPr>
          <w:rFonts w:ascii="仿宋" w:eastAsia="仿宋" w:hAnsi="仿宋" w:hint="eastAsia"/>
          <w:spacing w:val="-2"/>
          <w:sz w:val="32"/>
          <w:szCs w:val="32"/>
        </w:rPr>
        <w:t>14.</w:t>
      </w:r>
      <w:r w:rsidR="006C1AF4">
        <w:rPr>
          <w:rFonts w:ascii="仿宋" w:eastAsia="仿宋" w:hAnsi="仿宋" w:hint="eastAsia"/>
          <w:spacing w:val="-2"/>
          <w:sz w:val="32"/>
          <w:szCs w:val="32"/>
        </w:rPr>
        <w:t>69</w:t>
      </w:r>
      <w:r>
        <w:rPr>
          <w:rFonts w:ascii="仿宋" w:eastAsia="仿宋" w:hAnsi="仿宋"/>
          <w:spacing w:val="-2"/>
          <w:sz w:val="32"/>
          <w:szCs w:val="32"/>
        </w:rPr>
        <w:t>%，主要</w:t>
      </w:r>
      <w:r>
        <w:rPr>
          <w:rFonts w:ascii="仿宋" w:eastAsia="仿宋" w:hAnsi="仿宋" w:hint="eastAsia"/>
          <w:spacing w:val="-2"/>
          <w:sz w:val="32"/>
          <w:szCs w:val="32"/>
        </w:rPr>
        <w:t>是</w:t>
      </w:r>
      <w:r>
        <w:rPr>
          <w:rFonts w:ascii="仿宋" w:eastAsia="仿宋" w:hAnsi="仿宋"/>
          <w:spacing w:val="-2"/>
          <w:sz w:val="32"/>
          <w:szCs w:val="32"/>
        </w:rPr>
        <w:t>压缩公用经费支出。</w:t>
      </w:r>
    </w:p>
    <w:p w:rsidR="001217F6" w:rsidRDefault="006C1AF4" w:rsidP="006C1AF4">
      <w:pPr>
        <w:spacing w:line="560" w:lineRule="exact"/>
        <w:ind w:firstLineChars="0" w:firstLine="0"/>
        <w:rPr>
          <w:rFonts w:ascii="仿宋" w:eastAsia="仿宋" w:hAnsi="仿宋"/>
          <w:spacing w:val="-2"/>
          <w:sz w:val="32"/>
          <w:szCs w:val="32"/>
        </w:rPr>
      </w:pPr>
      <w:r>
        <w:rPr>
          <w:rFonts w:ascii="仿宋" w:eastAsia="仿宋" w:hAnsi="仿宋" w:hint="eastAsia"/>
          <w:spacing w:val="-2"/>
          <w:sz w:val="32"/>
          <w:szCs w:val="32"/>
        </w:rPr>
        <w:lastRenderedPageBreak/>
        <w:t>主要</w:t>
      </w:r>
      <w:r w:rsidR="001217F6">
        <w:rPr>
          <w:rFonts w:ascii="仿宋" w:eastAsia="仿宋" w:hAnsi="仿宋"/>
          <w:spacing w:val="-2"/>
          <w:sz w:val="32"/>
          <w:szCs w:val="32"/>
        </w:rPr>
        <w:t>包括日常运行正常的办公费、</w:t>
      </w:r>
      <w:r w:rsidR="001217F6">
        <w:rPr>
          <w:rFonts w:ascii="仿宋" w:eastAsia="仿宋" w:hAnsi="仿宋" w:hint="eastAsia"/>
          <w:spacing w:val="-2"/>
          <w:sz w:val="32"/>
          <w:szCs w:val="32"/>
        </w:rPr>
        <w:t>水费、电费</w:t>
      </w:r>
      <w:r w:rsidR="001217F6">
        <w:rPr>
          <w:rFonts w:ascii="仿宋" w:eastAsia="仿宋" w:hAnsi="仿宋"/>
          <w:spacing w:val="-2"/>
          <w:sz w:val="32"/>
          <w:szCs w:val="32"/>
        </w:rPr>
        <w:t>、邮电费、</w:t>
      </w:r>
      <w:r w:rsidR="001217F6">
        <w:rPr>
          <w:rFonts w:ascii="仿宋" w:eastAsia="仿宋" w:hAnsi="仿宋" w:hint="eastAsia"/>
          <w:spacing w:val="-2"/>
          <w:sz w:val="32"/>
          <w:szCs w:val="32"/>
        </w:rPr>
        <w:t>物业管理费、</w:t>
      </w:r>
      <w:r w:rsidR="001217F6">
        <w:rPr>
          <w:rFonts w:ascii="仿宋" w:eastAsia="仿宋" w:hAnsi="仿宋"/>
          <w:spacing w:val="-2"/>
          <w:sz w:val="32"/>
          <w:szCs w:val="32"/>
        </w:rPr>
        <w:t xml:space="preserve">差旅费、 </w:t>
      </w:r>
      <w:r w:rsidR="001217F6">
        <w:rPr>
          <w:rFonts w:ascii="仿宋" w:eastAsia="仿宋" w:hAnsi="仿宋" w:hint="eastAsia"/>
          <w:spacing w:val="-2"/>
          <w:sz w:val="32"/>
          <w:szCs w:val="32"/>
        </w:rPr>
        <w:t>会议费、</w:t>
      </w:r>
      <w:r w:rsidR="001217F6">
        <w:rPr>
          <w:rFonts w:ascii="仿宋" w:eastAsia="仿宋" w:hAnsi="仿宋"/>
          <w:spacing w:val="-2"/>
          <w:sz w:val="32"/>
          <w:szCs w:val="32"/>
        </w:rPr>
        <w:t>培训费、“三公经费”、劳务费、</w:t>
      </w:r>
      <w:r w:rsidR="001217F6">
        <w:rPr>
          <w:rFonts w:ascii="仿宋" w:eastAsia="仿宋" w:hAnsi="仿宋" w:hint="eastAsia"/>
          <w:spacing w:val="-2"/>
          <w:sz w:val="32"/>
          <w:szCs w:val="32"/>
        </w:rPr>
        <w:t>福利</w:t>
      </w:r>
      <w:r w:rsidR="001217F6">
        <w:rPr>
          <w:rFonts w:ascii="仿宋" w:eastAsia="仿宋" w:hAnsi="仿宋"/>
          <w:spacing w:val="-2"/>
          <w:sz w:val="32"/>
          <w:szCs w:val="32"/>
        </w:rPr>
        <w:t>费、税金及附加费用、其他商品服务支出</w:t>
      </w:r>
      <w:r w:rsidR="001217F6">
        <w:rPr>
          <w:rFonts w:ascii="仿宋" w:eastAsia="仿宋" w:hAnsi="仿宋" w:hint="eastAsia"/>
          <w:spacing w:val="-2"/>
          <w:sz w:val="32"/>
          <w:szCs w:val="32"/>
        </w:rPr>
        <w:t>、办公设备购置</w:t>
      </w:r>
      <w:r w:rsidR="001217F6">
        <w:rPr>
          <w:rFonts w:ascii="仿宋" w:eastAsia="仿宋" w:hAnsi="仿宋"/>
          <w:spacing w:val="-2"/>
          <w:sz w:val="32"/>
          <w:szCs w:val="32"/>
        </w:rPr>
        <w:t>等。</w:t>
      </w:r>
      <w:r>
        <w:rPr>
          <w:rFonts w:ascii="仿宋" w:eastAsia="仿宋" w:hAnsi="仿宋" w:hint="eastAsia"/>
          <w:spacing w:val="-2"/>
          <w:sz w:val="32"/>
          <w:szCs w:val="32"/>
        </w:rPr>
        <w:t>其中：</w:t>
      </w:r>
      <w:r w:rsidR="001217F6">
        <w:rPr>
          <w:rFonts w:ascii="仿宋" w:eastAsia="仿宋" w:hAnsi="仿宋"/>
          <w:spacing w:val="-2"/>
          <w:sz w:val="32"/>
          <w:szCs w:val="32"/>
        </w:rPr>
        <w:t>会议费</w:t>
      </w:r>
      <w:r w:rsidR="001217F6">
        <w:rPr>
          <w:rFonts w:ascii="仿宋" w:eastAsia="仿宋" w:hAnsi="仿宋" w:hint="eastAsia"/>
          <w:spacing w:val="-2"/>
          <w:sz w:val="32"/>
          <w:szCs w:val="32"/>
        </w:rPr>
        <w:t>0.77</w:t>
      </w:r>
      <w:r w:rsidR="001217F6">
        <w:rPr>
          <w:rFonts w:ascii="仿宋" w:eastAsia="仿宋" w:hAnsi="仿宋"/>
          <w:spacing w:val="-2"/>
          <w:sz w:val="32"/>
          <w:szCs w:val="32"/>
        </w:rPr>
        <w:t>万元，</w:t>
      </w:r>
      <w:r w:rsidR="001217F6">
        <w:rPr>
          <w:rFonts w:ascii="仿宋" w:eastAsia="仿宋" w:hAnsi="仿宋" w:hint="eastAsia"/>
          <w:spacing w:val="-2"/>
          <w:sz w:val="32"/>
          <w:szCs w:val="32"/>
        </w:rPr>
        <w:t>主要是召开巡察反馈会议，人数46人，内容为市委第七巡查组巡察市自然资源和规划局党组情况反馈；用于召开知识竞赛会议，人数58人，内容为怀化市土地管理“一法一条例一办法”知识竞赛；用于召开督导座谈会，人数45人，内容为2023年污染防治攻坚战“夏季攻势”任务督导座谈会；用于召开专项督导座谈会，人数34人，内容为省自然资源厅耕地占补平衡专项督导座谈会；用于召开工作部署会议，人数50人，内容为违反建设工程规划许可“私搭乱建”专项整治工作部署会议；</w:t>
      </w:r>
      <w:r w:rsidR="001217F6">
        <w:rPr>
          <w:rFonts w:ascii="仿宋" w:eastAsia="仿宋" w:hAnsi="仿宋"/>
          <w:spacing w:val="-2"/>
          <w:sz w:val="32"/>
          <w:szCs w:val="32"/>
        </w:rPr>
        <w:t>培训费</w:t>
      </w:r>
      <w:r w:rsidR="001217F6">
        <w:rPr>
          <w:rFonts w:ascii="仿宋" w:eastAsia="仿宋" w:hAnsi="仿宋" w:hint="eastAsia"/>
          <w:spacing w:val="-2"/>
          <w:sz w:val="32"/>
          <w:szCs w:val="32"/>
        </w:rPr>
        <w:t>5.06</w:t>
      </w:r>
      <w:r w:rsidR="001217F6">
        <w:rPr>
          <w:rFonts w:ascii="仿宋" w:eastAsia="仿宋" w:hAnsi="仿宋"/>
          <w:spacing w:val="-2"/>
          <w:sz w:val="32"/>
          <w:szCs w:val="32"/>
        </w:rPr>
        <w:t>万元，主要是</w:t>
      </w:r>
      <w:r w:rsidR="001217F6">
        <w:rPr>
          <w:rFonts w:ascii="仿宋" w:eastAsia="仿宋" w:hAnsi="仿宋" w:hint="eastAsia"/>
          <w:spacing w:val="-2"/>
          <w:sz w:val="32"/>
          <w:szCs w:val="32"/>
        </w:rPr>
        <w:t>自然资源系统业务骨干培训、事业单位工作人员继续教育培训、全省国土空间规划业务骨干培训、湖南省矿产资源储量技术要求培训、中共怀化市委党校党员干部学习贯彻党的二十大精神集中轮训研讨培训、全市领导干部文旅融合发展能力提升专题培训、鹤中一体化发展专题培训、全省自然资源调查监测业务培训、全省国土空间生态修复业务专题培训、2023年自然资源执法业务培训、2023年全国国土空间规划专题培训、全省矿产资源保护监督管理培训、全省自然资源高质量发展综合业务培训、全省全民所有土地资产管理业务专题培训等</w:t>
      </w:r>
      <w:r w:rsidR="001217F6">
        <w:rPr>
          <w:rFonts w:ascii="仿宋" w:eastAsia="仿宋" w:hAnsi="仿宋"/>
          <w:spacing w:val="-2"/>
          <w:sz w:val="32"/>
          <w:szCs w:val="32"/>
        </w:rPr>
        <w:t>。</w:t>
      </w:r>
    </w:p>
    <w:p w:rsidR="001217F6" w:rsidRDefault="001217F6" w:rsidP="001217F6">
      <w:pPr>
        <w:spacing w:line="560" w:lineRule="exact"/>
        <w:ind w:firstLine="632"/>
        <w:rPr>
          <w:rFonts w:ascii="仿宋" w:eastAsia="仿宋" w:hAnsi="仿宋"/>
          <w:spacing w:val="-2"/>
          <w:sz w:val="32"/>
          <w:szCs w:val="32"/>
        </w:rPr>
      </w:pPr>
      <w:r>
        <w:rPr>
          <w:rFonts w:ascii="仿宋" w:eastAsia="仿宋" w:hAnsi="仿宋" w:hint="eastAsia"/>
          <w:spacing w:val="-2"/>
          <w:sz w:val="32"/>
          <w:szCs w:val="32"/>
        </w:rPr>
        <w:t>2.</w:t>
      </w:r>
      <w:r>
        <w:rPr>
          <w:rFonts w:ascii="仿宋" w:eastAsia="仿宋" w:hAnsi="仿宋"/>
          <w:spacing w:val="-2"/>
          <w:sz w:val="32"/>
          <w:szCs w:val="32"/>
        </w:rPr>
        <w:t>项目支出情况</w:t>
      </w:r>
    </w:p>
    <w:p w:rsidR="001217F6" w:rsidRDefault="001217F6" w:rsidP="001217F6">
      <w:pPr>
        <w:spacing w:line="560" w:lineRule="exact"/>
        <w:ind w:firstLine="632"/>
        <w:rPr>
          <w:rFonts w:ascii="仿宋" w:eastAsia="仿宋" w:hAnsi="仿宋"/>
          <w:spacing w:val="-2"/>
          <w:sz w:val="32"/>
          <w:szCs w:val="32"/>
        </w:rPr>
      </w:pPr>
      <w:r>
        <w:rPr>
          <w:rFonts w:ascii="仿宋" w:eastAsia="仿宋" w:hAnsi="仿宋" w:hint="eastAsia"/>
          <w:spacing w:val="-2"/>
          <w:sz w:val="32"/>
          <w:szCs w:val="32"/>
        </w:rPr>
        <w:t>根据</w:t>
      </w:r>
      <w:r>
        <w:rPr>
          <w:rFonts w:ascii="仿宋" w:eastAsia="仿宋" w:hAnsi="仿宋"/>
          <w:spacing w:val="-2"/>
          <w:sz w:val="32"/>
          <w:szCs w:val="32"/>
        </w:rPr>
        <w:t>《怀化市财政局关于批复下达 2023 年市直部门预</w:t>
      </w:r>
      <w:r>
        <w:rPr>
          <w:rFonts w:ascii="仿宋" w:eastAsia="仿宋" w:hAnsi="仿宋"/>
          <w:spacing w:val="-2"/>
          <w:sz w:val="32"/>
          <w:szCs w:val="32"/>
        </w:rPr>
        <w:lastRenderedPageBreak/>
        <w:t>算的通知》（怀财预〔2023〕6号）</w:t>
      </w:r>
      <w:r>
        <w:rPr>
          <w:rFonts w:ascii="仿宋" w:eastAsia="仿宋" w:hAnsi="仿宋" w:hint="eastAsia"/>
          <w:spacing w:val="-2"/>
          <w:sz w:val="32"/>
          <w:szCs w:val="32"/>
        </w:rPr>
        <w:t>及调整预算安排，2023年度市财政安排专项项目资金4,023.46万元（年初财政预算安排2,350.02万元，调整预算1673.44万元），资金到位率100%。</w:t>
      </w:r>
    </w:p>
    <w:p w:rsidR="001217F6" w:rsidRDefault="001217F6" w:rsidP="001148DE">
      <w:pPr>
        <w:spacing w:line="560" w:lineRule="exact"/>
        <w:ind w:firstLine="632"/>
        <w:rPr>
          <w:rFonts w:ascii="仿宋" w:eastAsia="仿宋" w:hAnsi="仿宋"/>
          <w:spacing w:val="-2"/>
          <w:sz w:val="32"/>
          <w:szCs w:val="32"/>
        </w:rPr>
      </w:pPr>
      <w:r>
        <w:rPr>
          <w:rFonts w:ascii="仿宋" w:eastAsia="仿宋" w:hAnsi="仿宋" w:hint="eastAsia"/>
          <w:spacing w:val="-2"/>
          <w:sz w:val="32"/>
          <w:szCs w:val="32"/>
        </w:rPr>
        <w:t>2023年度局本级项目支出4,023.46万元，主要用于城乡社区支出（类）城乡社区管理事务、城乡社区支出（类）城乡社区规划与管理、城乡社区支出（类）国有土地使用权出让收入安排的支出、城乡社区支出（类）其他城乡社区支出、自然资源海洋气象等支出（类）自然资源事务、灾害防治及应急管理支出（类）自然灾害防治，其中：</w:t>
      </w:r>
      <w:r w:rsidRPr="006C1AF4">
        <w:rPr>
          <w:rFonts w:ascii="仿宋" w:eastAsia="仿宋" w:hAnsi="仿宋" w:hint="eastAsia"/>
          <w:bCs/>
          <w:spacing w:val="-2"/>
          <w:sz w:val="32"/>
          <w:szCs w:val="32"/>
        </w:rPr>
        <w:t>工作经费686.29万元</w:t>
      </w:r>
      <w:r w:rsidRPr="006C1AF4">
        <w:rPr>
          <w:rFonts w:ascii="仿宋" w:eastAsia="仿宋" w:hAnsi="仿宋" w:hint="eastAsia"/>
          <w:spacing w:val="-2"/>
          <w:sz w:val="32"/>
          <w:szCs w:val="32"/>
        </w:rPr>
        <w:t>，</w:t>
      </w:r>
      <w:r w:rsidRPr="006C1AF4">
        <w:rPr>
          <w:rFonts w:ascii="仿宋" w:eastAsia="仿宋" w:hAnsi="仿宋" w:hint="eastAsia"/>
          <w:bCs/>
          <w:spacing w:val="-2"/>
          <w:sz w:val="32"/>
          <w:szCs w:val="32"/>
        </w:rPr>
        <w:t>专项资金3,337.17万元</w:t>
      </w:r>
      <w:r>
        <w:rPr>
          <w:rFonts w:ascii="仿宋" w:eastAsia="仿宋" w:hAnsi="仿宋" w:hint="eastAsia"/>
          <w:spacing w:val="-2"/>
          <w:sz w:val="32"/>
          <w:szCs w:val="32"/>
        </w:rPr>
        <w:t>（</w:t>
      </w:r>
      <w:r w:rsidR="00842B13">
        <w:rPr>
          <w:rFonts w:ascii="仿宋" w:eastAsia="仿宋" w:hAnsi="仿宋" w:hint="eastAsia"/>
          <w:spacing w:val="-2"/>
          <w:sz w:val="32"/>
          <w:szCs w:val="32"/>
        </w:rPr>
        <w:t>诉讼及律师服务费17.6万元、杨村片区控制性详细规划及总体城市设计119.79万元、国土空间规划编制项目371.80万元、市本级耕地后备资源调查36.50万元、信息化建设项目232.62万元、</w:t>
      </w:r>
      <w:r w:rsidR="00842B13" w:rsidRPr="00842B13">
        <w:rPr>
          <w:rFonts w:ascii="仿宋" w:eastAsia="仿宋" w:hAnsi="仿宋" w:hint="eastAsia"/>
          <w:spacing w:val="-2"/>
          <w:sz w:val="32"/>
          <w:szCs w:val="32"/>
        </w:rPr>
        <w:t>城区处遗和集中化解项目超容评估费用</w:t>
      </w:r>
      <w:r w:rsidR="00842B13">
        <w:rPr>
          <w:rFonts w:ascii="仿宋" w:eastAsia="仿宋" w:hAnsi="仿宋" w:hint="eastAsia"/>
          <w:spacing w:val="-2"/>
          <w:sz w:val="32"/>
          <w:szCs w:val="32"/>
        </w:rPr>
        <w:t>2.75万元、不动产登记信息系统提质改造项目84.18万元、</w:t>
      </w:r>
      <w:r w:rsidR="00842B13" w:rsidRPr="00842B13">
        <w:rPr>
          <w:rFonts w:ascii="仿宋" w:eastAsia="仿宋" w:hAnsi="仿宋" w:hint="eastAsia"/>
          <w:spacing w:val="-2"/>
          <w:sz w:val="32"/>
          <w:szCs w:val="32"/>
        </w:rPr>
        <w:t>2022年度市本级1:500</w:t>
      </w:r>
      <w:r w:rsidR="00842B13">
        <w:rPr>
          <w:rFonts w:ascii="仿宋" w:eastAsia="仿宋" w:hAnsi="仿宋" w:hint="eastAsia"/>
          <w:spacing w:val="-2"/>
          <w:sz w:val="32"/>
          <w:szCs w:val="32"/>
        </w:rPr>
        <w:t>地形图更新与汇交（补测）项目0.06万元、违规收取不动产登记费及罚款726.82万元、</w:t>
      </w:r>
      <w:r w:rsidR="001148DE">
        <w:rPr>
          <w:rFonts w:ascii="仿宋" w:eastAsia="仿宋" w:hAnsi="仿宋" w:hint="eastAsia"/>
          <w:spacing w:val="-2"/>
          <w:sz w:val="32"/>
          <w:szCs w:val="32"/>
        </w:rPr>
        <w:t>自然资源系统业务骨干培训经费26.15万元、</w:t>
      </w:r>
      <w:r w:rsidR="00842B13">
        <w:rPr>
          <w:rFonts w:ascii="仿宋" w:eastAsia="仿宋" w:hAnsi="仿宋" w:hint="eastAsia"/>
          <w:spacing w:val="-2"/>
          <w:sz w:val="32"/>
          <w:szCs w:val="32"/>
        </w:rPr>
        <w:t>年度国土变更调查技术服务19.95万元、国土空间总体规划（2021-2035年）环境影响说明服务采购项目19.19万元、土地交易印花税13</w:t>
      </w:r>
      <w:r w:rsidR="001148DE">
        <w:rPr>
          <w:rFonts w:ascii="仿宋" w:eastAsia="仿宋" w:hAnsi="仿宋" w:hint="eastAsia"/>
          <w:spacing w:val="-2"/>
          <w:sz w:val="32"/>
          <w:szCs w:val="32"/>
        </w:rPr>
        <w:t>.00</w:t>
      </w:r>
      <w:r w:rsidR="00842B13">
        <w:rPr>
          <w:rFonts w:ascii="仿宋" w:eastAsia="仿宋" w:hAnsi="仿宋" w:hint="eastAsia"/>
          <w:spacing w:val="-2"/>
          <w:sz w:val="32"/>
          <w:szCs w:val="32"/>
        </w:rPr>
        <w:t>万元、2023年度补充耕地项目市级审核技术服务22.61万元、怀化市2023年耕地进出平衡与耕地恢复市级审核技术服务9.93万元、采矿权收益评估费7.96万元、湘桂岩溶地湖南沅江资江上游历史遗留废弃矿山生态修复示范工程实施方案编制技术服务66.38万元、</w:t>
      </w:r>
      <w:r w:rsidR="001148DE">
        <w:rPr>
          <w:rFonts w:ascii="仿宋" w:eastAsia="仿宋" w:hAnsi="仿宋" w:hint="eastAsia"/>
          <w:spacing w:val="-2"/>
          <w:sz w:val="32"/>
          <w:szCs w:val="32"/>
        </w:rPr>
        <w:t>城镇开发边</w:t>
      </w:r>
      <w:r w:rsidR="001148DE">
        <w:rPr>
          <w:rFonts w:ascii="仿宋" w:eastAsia="仿宋" w:hAnsi="仿宋" w:hint="eastAsia"/>
          <w:spacing w:val="-2"/>
          <w:sz w:val="32"/>
          <w:szCs w:val="32"/>
        </w:rPr>
        <w:lastRenderedPageBreak/>
        <w:t>界内控制详细规划实施评估费32.45万元、麻阳县高村镇洲上村村庄规划设计8.60万元、耕地保护专项规划47.30万元、卫片执法技术服务费34.46万元、鹤中一体化区域协调发展国土空间专项规划241.4万元、怀化市千亿矿产业高质量发展规划（2023-2030）62.08万元、国土变更调查市级复核39.60万元、规划技术论证及日照分析139.80万元、湖南省重要地质灾害隐患专业监测53.26万元、</w:t>
      </w:r>
      <w:r>
        <w:rPr>
          <w:rFonts w:ascii="仿宋" w:eastAsia="仿宋" w:hAnsi="仿宋" w:hint="eastAsia"/>
          <w:spacing w:val="-2"/>
          <w:sz w:val="32"/>
          <w:szCs w:val="32"/>
        </w:rPr>
        <w:t>自然灾害防治体系建设补助资金</w:t>
      </w:r>
      <w:r w:rsidR="001148DE">
        <w:rPr>
          <w:rFonts w:ascii="仿宋" w:eastAsia="仿宋" w:hAnsi="仿宋" w:hint="eastAsia"/>
          <w:spacing w:val="-2"/>
          <w:sz w:val="32"/>
          <w:szCs w:val="32"/>
        </w:rPr>
        <w:t>900.93</w:t>
      </w:r>
      <w:r>
        <w:rPr>
          <w:rFonts w:ascii="仿宋" w:eastAsia="仿宋" w:hAnsi="仿宋" w:hint="eastAsia"/>
          <w:spacing w:val="-2"/>
          <w:sz w:val="32"/>
          <w:szCs w:val="32"/>
        </w:rPr>
        <w:t>万元）。</w:t>
      </w:r>
    </w:p>
    <w:p w:rsidR="001148DE" w:rsidRPr="001148DE" w:rsidRDefault="001148DE" w:rsidP="001148DE">
      <w:pPr>
        <w:pStyle w:val="a3"/>
        <w:rPr>
          <w:shd w:val="clear" w:color="auto" w:fill="FFFFFF"/>
        </w:rPr>
      </w:pPr>
      <w:r w:rsidRPr="001148DE">
        <w:rPr>
          <w:shd w:val="clear" w:color="auto" w:fill="FFFFFF"/>
        </w:rPr>
        <w:t>（三）"三公"经费使用和管理情况</w:t>
      </w:r>
    </w:p>
    <w:p w:rsidR="001148DE" w:rsidRDefault="001148DE" w:rsidP="001148DE">
      <w:pPr>
        <w:spacing w:line="560" w:lineRule="exact"/>
        <w:ind w:firstLine="632"/>
        <w:rPr>
          <w:rFonts w:ascii="仿宋" w:eastAsia="仿宋" w:hAnsi="仿宋"/>
          <w:spacing w:val="-2"/>
          <w:sz w:val="32"/>
          <w:szCs w:val="32"/>
        </w:rPr>
      </w:pPr>
      <w:r>
        <w:rPr>
          <w:rFonts w:ascii="仿宋" w:eastAsia="仿宋" w:hAnsi="仿宋" w:hint="eastAsia"/>
          <w:spacing w:val="-2"/>
          <w:sz w:val="32"/>
          <w:szCs w:val="32"/>
        </w:rPr>
        <w:t>“三公”经费支出35.92万元。公务接待费3.01万元，较上年增加2.10万元;公务用车维护费32.91万元，较上年减少5.29万元；“三公经费”总体支出比上年减少3.19万元，是本年实际发生的支出数。</w:t>
      </w:r>
    </w:p>
    <w:p w:rsidR="001148DE" w:rsidRDefault="001148DE" w:rsidP="001148DE">
      <w:pPr>
        <w:spacing w:line="560" w:lineRule="exact"/>
        <w:ind w:firstLine="632"/>
        <w:rPr>
          <w:rFonts w:ascii="仿宋" w:eastAsia="仿宋" w:hAnsi="仿宋"/>
          <w:spacing w:val="-2"/>
          <w:sz w:val="32"/>
          <w:szCs w:val="32"/>
        </w:rPr>
      </w:pPr>
      <w:r>
        <w:rPr>
          <w:rFonts w:ascii="仿宋" w:eastAsia="仿宋" w:hAnsi="仿宋" w:hint="eastAsia"/>
          <w:spacing w:val="-2"/>
          <w:sz w:val="32"/>
          <w:szCs w:val="32"/>
        </w:rPr>
        <w:t>坚持厉行节约、只减不增的原则，在编制部门预算时，单独编制“三公”经费预算并上报市财政局。“三公”经费预算执行控制数下达后不得调整和随意追加。特殊情况确需追加的，要严格按规定程序审批。</w:t>
      </w:r>
    </w:p>
    <w:p w:rsidR="001148DE" w:rsidRDefault="001148DE" w:rsidP="001148DE">
      <w:pPr>
        <w:spacing w:line="560" w:lineRule="exact"/>
        <w:ind w:firstLine="632"/>
        <w:rPr>
          <w:rFonts w:ascii="仿宋" w:eastAsia="仿宋" w:hAnsi="仿宋"/>
          <w:spacing w:val="-2"/>
          <w:sz w:val="32"/>
          <w:szCs w:val="32"/>
        </w:rPr>
      </w:pPr>
      <w:r>
        <w:rPr>
          <w:rFonts w:ascii="仿宋" w:eastAsia="仿宋" w:hAnsi="仿宋" w:hint="eastAsia"/>
          <w:spacing w:val="-2"/>
          <w:sz w:val="32"/>
          <w:szCs w:val="32"/>
        </w:rPr>
        <w:t>“三公”经费使用管理严格执行政策规定。严格按照公车编制和配备标准进行车辆更新和购置。达到更新年限的车辆在确保车况和行车安全及修理费无大幅增长的前提下尽量继续使用。对车辆实行一车一卡，不得公车私用。公务接待由局办公室负责统一安排。明确公务接待范围，对无公函的公务活动不予接待。公务接待中，严禁使用香烟、高档酒和用公款购买礼品，确需用餐，一般安排在单位食堂就餐。接</w:t>
      </w:r>
      <w:r>
        <w:rPr>
          <w:rFonts w:ascii="仿宋" w:eastAsia="仿宋" w:hAnsi="仿宋" w:hint="eastAsia"/>
          <w:spacing w:val="-2"/>
          <w:sz w:val="32"/>
          <w:szCs w:val="32"/>
        </w:rPr>
        <w:lastRenderedPageBreak/>
        <w:t>待对象在10人以内的，陪餐人数不得超过3人;超过10人的，不得超过接待对象人数的三分之一。禁止工作日午餐饮酒。严禁市内上下级之间、同级之间用公款互相宴请等。</w:t>
      </w:r>
    </w:p>
    <w:p w:rsidR="005A7C7A" w:rsidRDefault="005A7C7A" w:rsidP="001148DE">
      <w:pPr>
        <w:spacing w:line="560" w:lineRule="exact"/>
        <w:ind w:firstLine="632"/>
        <w:rPr>
          <w:rFonts w:ascii="仿宋" w:eastAsia="仿宋" w:hAnsi="仿宋"/>
          <w:spacing w:val="-2"/>
          <w:sz w:val="32"/>
          <w:szCs w:val="32"/>
        </w:rPr>
      </w:pPr>
    </w:p>
    <w:p w:rsidR="005A7C7A" w:rsidRPr="005A7C7A" w:rsidRDefault="00FA6117" w:rsidP="005A7C7A">
      <w:pPr>
        <w:pStyle w:val="a3"/>
      </w:pPr>
      <w:r>
        <w:rPr>
          <w:rFonts w:hint="eastAsia"/>
        </w:rPr>
        <w:t>三.</w:t>
      </w:r>
      <w:r w:rsidR="005A7C7A" w:rsidRPr="005A7C7A">
        <w:rPr>
          <w:rFonts w:hint="eastAsia"/>
        </w:rPr>
        <w:t>政府性基金预算支出情况</w:t>
      </w:r>
    </w:p>
    <w:p w:rsidR="005A7C7A" w:rsidRDefault="005A7C7A" w:rsidP="005A7C7A">
      <w:pPr>
        <w:spacing w:line="560" w:lineRule="exact"/>
        <w:ind w:firstLine="632"/>
        <w:rPr>
          <w:rFonts w:ascii="仿宋" w:eastAsia="仿宋" w:hAnsi="仿宋"/>
          <w:spacing w:val="-2"/>
          <w:sz w:val="32"/>
          <w:szCs w:val="32"/>
        </w:rPr>
      </w:pPr>
      <w:r>
        <w:rPr>
          <w:rFonts w:ascii="仿宋" w:eastAsia="仿宋" w:hAnsi="仿宋" w:hint="eastAsia"/>
          <w:spacing w:val="-2"/>
          <w:sz w:val="32"/>
          <w:szCs w:val="32"/>
        </w:rPr>
        <w:t>2023年政府基金预算支出年初预算2,365.02万元，调减预算587.29万元，到位资金1,777.73万元，到位率100%。政府基金预算支出1,777.73万元，用于公用支出141.02万元、国土空间规划编制项目211.89万元、</w:t>
      </w:r>
      <w:r w:rsidRPr="005A7C7A">
        <w:rPr>
          <w:rFonts w:ascii="仿宋" w:eastAsia="仿宋" w:hAnsi="仿宋" w:hint="eastAsia"/>
          <w:spacing w:val="-2"/>
          <w:sz w:val="32"/>
          <w:szCs w:val="32"/>
        </w:rPr>
        <w:t>市本级耕地后备资源调查</w:t>
      </w:r>
      <w:r>
        <w:rPr>
          <w:rFonts w:ascii="仿宋" w:eastAsia="仿宋" w:hAnsi="仿宋" w:hint="eastAsia"/>
          <w:spacing w:val="-2"/>
          <w:sz w:val="32"/>
          <w:szCs w:val="32"/>
        </w:rPr>
        <w:t>36.50万元、信息化建设项目232.62万元、</w:t>
      </w:r>
      <w:r w:rsidRPr="005A7C7A">
        <w:rPr>
          <w:rFonts w:ascii="仿宋" w:eastAsia="仿宋" w:hAnsi="仿宋" w:hint="eastAsia"/>
          <w:spacing w:val="-2"/>
          <w:sz w:val="32"/>
          <w:szCs w:val="32"/>
        </w:rPr>
        <w:t>城区处遗和集中化解项目超容评估费用</w:t>
      </w:r>
      <w:r>
        <w:rPr>
          <w:rFonts w:ascii="仿宋" w:eastAsia="仿宋" w:hAnsi="仿宋" w:hint="eastAsia"/>
          <w:spacing w:val="-2"/>
          <w:sz w:val="32"/>
          <w:szCs w:val="32"/>
        </w:rPr>
        <w:t>2.75万元、</w:t>
      </w:r>
      <w:r w:rsidRPr="005A7C7A">
        <w:rPr>
          <w:rFonts w:ascii="仿宋" w:eastAsia="仿宋" w:hAnsi="仿宋" w:hint="eastAsia"/>
          <w:spacing w:val="-2"/>
          <w:sz w:val="32"/>
          <w:szCs w:val="32"/>
        </w:rPr>
        <w:t>不动产登记信息系统提质改造项目</w:t>
      </w:r>
      <w:r>
        <w:rPr>
          <w:rFonts w:ascii="仿宋" w:eastAsia="仿宋" w:hAnsi="仿宋" w:hint="eastAsia"/>
          <w:spacing w:val="-2"/>
          <w:sz w:val="32"/>
          <w:szCs w:val="32"/>
        </w:rPr>
        <w:t>24.90万元、</w:t>
      </w:r>
      <w:r w:rsidRPr="005A7C7A">
        <w:rPr>
          <w:rFonts w:ascii="仿宋" w:eastAsia="仿宋" w:hAnsi="仿宋" w:hint="eastAsia"/>
          <w:spacing w:val="-2"/>
          <w:sz w:val="32"/>
          <w:szCs w:val="32"/>
        </w:rPr>
        <w:t>2022年度市本级1:500</w:t>
      </w:r>
      <w:r>
        <w:rPr>
          <w:rFonts w:ascii="仿宋" w:eastAsia="仿宋" w:hAnsi="仿宋" w:hint="eastAsia"/>
          <w:spacing w:val="-2"/>
          <w:sz w:val="32"/>
          <w:szCs w:val="32"/>
        </w:rPr>
        <w:t>地形图更新与汇交（补测）项目0.06万元、</w:t>
      </w:r>
      <w:r w:rsidRPr="005A7C7A">
        <w:rPr>
          <w:rFonts w:ascii="仿宋" w:eastAsia="仿宋" w:hAnsi="仿宋" w:hint="eastAsia"/>
          <w:spacing w:val="-2"/>
          <w:sz w:val="32"/>
          <w:szCs w:val="32"/>
        </w:rPr>
        <w:t>杨村片区控制性详细规划及总体城市设计</w:t>
      </w:r>
      <w:r>
        <w:rPr>
          <w:rFonts w:ascii="仿宋" w:eastAsia="仿宋" w:hAnsi="仿宋" w:hint="eastAsia"/>
          <w:spacing w:val="-2"/>
          <w:sz w:val="32"/>
          <w:szCs w:val="32"/>
        </w:rPr>
        <w:t>79.79万元、违规收取不动产登记费及罚款694.00万元、</w:t>
      </w:r>
      <w:r w:rsidRPr="005A7C7A">
        <w:rPr>
          <w:rFonts w:ascii="仿宋" w:eastAsia="仿宋" w:hAnsi="仿宋" w:hint="eastAsia"/>
          <w:spacing w:val="-2"/>
          <w:sz w:val="32"/>
          <w:szCs w:val="32"/>
        </w:rPr>
        <w:t>自然资源系统业务骨干培训经费</w:t>
      </w:r>
      <w:r>
        <w:rPr>
          <w:rFonts w:ascii="仿宋" w:eastAsia="仿宋" w:hAnsi="仿宋" w:hint="eastAsia"/>
          <w:spacing w:val="-2"/>
          <w:sz w:val="32"/>
          <w:szCs w:val="32"/>
        </w:rPr>
        <w:t>2.92万元、</w:t>
      </w:r>
      <w:r w:rsidRPr="005A7C7A">
        <w:rPr>
          <w:rFonts w:ascii="仿宋" w:eastAsia="仿宋" w:hAnsi="仿宋" w:hint="eastAsia"/>
          <w:spacing w:val="-2"/>
          <w:sz w:val="32"/>
          <w:szCs w:val="32"/>
        </w:rPr>
        <w:t>年度国土变更调查技术服务</w:t>
      </w:r>
      <w:r>
        <w:rPr>
          <w:rFonts w:ascii="仿宋" w:eastAsia="仿宋" w:hAnsi="仿宋" w:hint="eastAsia"/>
          <w:spacing w:val="-2"/>
          <w:sz w:val="32"/>
          <w:szCs w:val="32"/>
        </w:rPr>
        <w:t>19.95万元、</w:t>
      </w:r>
      <w:r w:rsidRPr="005A7C7A">
        <w:rPr>
          <w:rFonts w:ascii="仿宋" w:eastAsia="仿宋" w:hAnsi="仿宋" w:hint="eastAsia"/>
          <w:spacing w:val="-2"/>
          <w:sz w:val="32"/>
          <w:szCs w:val="32"/>
        </w:rPr>
        <w:t>国土空间总体规划（2021-2035年）环境影响说明服务采购项目</w:t>
      </w:r>
      <w:r>
        <w:rPr>
          <w:rFonts w:ascii="仿宋" w:eastAsia="仿宋" w:hAnsi="仿宋" w:hint="eastAsia"/>
          <w:spacing w:val="-2"/>
          <w:sz w:val="32"/>
          <w:szCs w:val="32"/>
        </w:rPr>
        <w:t>19.19万元、专项工作经费102.67万元、</w:t>
      </w:r>
      <w:r w:rsidRPr="005A7C7A">
        <w:rPr>
          <w:rFonts w:ascii="仿宋" w:eastAsia="仿宋" w:hAnsi="仿宋" w:hint="eastAsia"/>
          <w:spacing w:val="-2"/>
          <w:sz w:val="32"/>
          <w:szCs w:val="32"/>
        </w:rPr>
        <w:t>诉讼及法律服务费</w:t>
      </w:r>
      <w:r>
        <w:rPr>
          <w:rFonts w:ascii="仿宋" w:eastAsia="仿宋" w:hAnsi="仿宋" w:hint="eastAsia"/>
          <w:spacing w:val="-2"/>
          <w:sz w:val="32"/>
          <w:szCs w:val="32"/>
        </w:rPr>
        <w:t>15.00万元、</w:t>
      </w:r>
      <w:r w:rsidRPr="005A7C7A">
        <w:rPr>
          <w:rFonts w:ascii="仿宋" w:eastAsia="仿宋" w:hAnsi="仿宋" w:hint="eastAsia"/>
          <w:spacing w:val="-2"/>
          <w:sz w:val="32"/>
          <w:szCs w:val="32"/>
        </w:rPr>
        <w:t>自然灾害防治体系建设补助资金</w:t>
      </w:r>
      <w:r>
        <w:rPr>
          <w:rFonts w:ascii="仿宋" w:eastAsia="仿宋" w:hAnsi="仿宋" w:hint="eastAsia"/>
          <w:spacing w:val="-2"/>
          <w:sz w:val="32"/>
          <w:szCs w:val="32"/>
        </w:rPr>
        <w:t>194.47万元。</w:t>
      </w:r>
    </w:p>
    <w:p w:rsidR="005A7C7A" w:rsidRPr="005A7C7A" w:rsidRDefault="005A7C7A" w:rsidP="005A7C7A">
      <w:pPr>
        <w:spacing w:line="560" w:lineRule="exact"/>
        <w:ind w:firstLine="632"/>
        <w:rPr>
          <w:rFonts w:ascii="仿宋" w:eastAsia="仿宋" w:hAnsi="仿宋"/>
          <w:spacing w:val="-2"/>
          <w:sz w:val="32"/>
          <w:szCs w:val="32"/>
        </w:rPr>
      </w:pPr>
    </w:p>
    <w:p w:rsidR="005A7C7A" w:rsidRPr="005A7C7A" w:rsidRDefault="00FA6117" w:rsidP="005A7C7A">
      <w:pPr>
        <w:pStyle w:val="a3"/>
      </w:pPr>
      <w:r>
        <w:rPr>
          <w:rFonts w:hint="eastAsia"/>
        </w:rPr>
        <w:t>四.</w:t>
      </w:r>
      <w:r w:rsidR="005A7C7A" w:rsidRPr="005A7C7A">
        <w:rPr>
          <w:rFonts w:hint="eastAsia"/>
        </w:rPr>
        <w:t>国有资本经营预算支出情况</w:t>
      </w:r>
    </w:p>
    <w:p w:rsidR="005A7C7A" w:rsidRDefault="005A7C7A" w:rsidP="005A7C7A">
      <w:pPr>
        <w:pStyle w:val="20"/>
        <w:ind w:leftChars="0" w:left="0" w:firstLineChars="200" w:firstLine="632"/>
        <w:rPr>
          <w:rFonts w:ascii="仿宋" w:eastAsia="仿宋" w:hAnsi="仿宋"/>
          <w:spacing w:val="-2"/>
          <w:sz w:val="32"/>
          <w:szCs w:val="32"/>
        </w:rPr>
      </w:pPr>
      <w:r>
        <w:rPr>
          <w:rFonts w:ascii="仿宋" w:eastAsia="仿宋" w:hAnsi="仿宋" w:hint="eastAsia"/>
          <w:spacing w:val="-2"/>
          <w:sz w:val="32"/>
          <w:szCs w:val="32"/>
        </w:rPr>
        <w:t>2023年我局无国有资本经营预算支出。</w:t>
      </w:r>
    </w:p>
    <w:p w:rsidR="005A7C7A" w:rsidRPr="005A7C7A" w:rsidRDefault="005A7C7A" w:rsidP="005A7C7A">
      <w:pPr>
        <w:ind w:firstLine="420"/>
      </w:pPr>
    </w:p>
    <w:p w:rsidR="005A7C7A" w:rsidRPr="005A7C7A" w:rsidRDefault="00FA6117" w:rsidP="005A7C7A">
      <w:pPr>
        <w:pStyle w:val="a3"/>
      </w:pPr>
      <w:r>
        <w:rPr>
          <w:rFonts w:hint="eastAsia"/>
        </w:rPr>
        <w:t>五.</w:t>
      </w:r>
      <w:r w:rsidR="005A7C7A" w:rsidRPr="005A7C7A">
        <w:rPr>
          <w:rFonts w:hint="eastAsia"/>
        </w:rPr>
        <w:t>社会保险基金预算支出情况</w:t>
      </w:r>
    </w:p>
    <w:p w:rsidR="005A7C7A" w:rsidRDefault="005A7C7A" w:rsidP="005A7C7A">
      <w:pPr>
        <w:pStyle w:val="20"/>
        <w:ind w:leftChars="0" w:left="0" w:firstLineChars="200" w:firstLine="632"/>
        <w:rPr>
          <w:rFonts w:ascii="仿宋" w:eastAsia="仿宋" w:hAnsi="仿宋"/>
          <w:spacing w:val="-2"/>
          <w:sz w:val="32"/>
          <w:szCs w:val="32"/>
        </w:rPr>
      </w:pPr>
      <w:r>
        <w:rPr>
          <w:rFonts w:ascii="仿宋" w:eastAsia="仿宋" w:hAnsi="仿宋" w:hint="eastAsia"/>
          <w:spacing w:val="-2"/>
          <w:sz w:val="32"/>
          <w:szCs w:val="32"/>
        </w:rPr>
        <w:t>2023年我局无社会保险基金预算支出。</w:t>
      </w:r>
    </w:p>
    <w:p w:rsidR="005A7C7A" w:rsidRPr="005A7C7A" w:rsidRDefault="005A7C7A" w:rsidP="005A7C7A">
      <w:pPr>
        <w:ind w:firstLine="420"/>
      </w:pPr>
    </w:p>
    <w:p w:rsidR="005A7C7A" w:rsidRPr="005A7C7A" w:rsidRDefault="00FA6117" w:rsidP="005A7C7A">
      <w:pPr>
        <w:pStyle w:val="a3"/>
      </w:pPr>
      <w:r>
        <w:rPr>
          <w:rFonts w:hint="eastAsia"/>
        </w:rPr>
        <w:t>六.</w:t>
      </w:r>
      <w:r w:rsidR="005A7C7A" w:rsidRPr="005A7C7A">
        <w:rPr>
          <w:rFonts w:hint="eastAsia"/>
        </w:rPr>
        <w:t>部门整体支出绩效情况</w:t>
      </w:r>
    </w:p>
    <w:p w:rsidR="005A7C7A" w:rsidRPr="005A7C7A" w:rsidRDefault="005A7C7A" w:rsidP="005A7C7A">
      <w:pPr>
        <w:pStyle w:val="a3"/>
        <w:rPr>
          <w:shd w:val="clear" w:color="auto" w:fill="FFFFFF"/>
        </w:rPr>
      </w:pPr>
      <w:r w:rsidRPr="005A7C7A">
        <w:rPr>
          <w:shd w:val="clear" w:color="auto" w:fill="FFFFFF"/>
        </w:rPr>
        <w:t>（一）综合评价结论</w:t>
      </w:r>
      <w:r>
        <w:rPr>
          <w:rFonts w:hint="eastAsia"/>
          <w:shd w:val="clear" w:color="auto" w:fill="FFFFFF"/>
        </w:rPr>
        <w:t>（</w:t>
      </w:r>
      <w:r w:rsidRPr="005A7C7A">
        <w:rPr>
          <w:shd w:val="clear" w:color="auto" w:fill="FFFFFF"/>
        </w:rPr>
        <w:t>反映自评得分及评价等级</w:t>
      </w:r>
      <w:r>
        <w:rPr>
          <w:rFonts w:hint="eastAsia"/>
          <w:shd w:val="clear" w:color="auto" w:fill="FFFFFF"/>
        </w:rPr>
        <w:t>）</w:t>
      </w:r>
    </w:p>
    <w:p w:rsidR="005A7C7A" w:rsidRDefault="005A7C7A" w:rsidP="005A7C7A">
      <w:pPr>
        <w:spacing w:line="560" w:lineRule="exact"/>
        <w:ind w:firstLine="632"/>
        <w:rPr>
          <w:rFonts w:ascii="仿宋" w:eastAsia="仿宋" w:hAnsi="仿宋"/>
          <w:spacing w:val="-2"/>
          <w:sz w:val="32"/>
          <w:szCs w:val="32"/>
        </w:rPr>
      </w:pPr>
      <w:r>
        <w:rPr>
          <w:rFonts w:ascii="仿宋" w:eastAsia="仿宋" w:hAnsi="仿宋" w:hint="eastAsia"/>
          <w:spacing w:val="-2"/>
          <w:sz w:val="32"/>
          <w:szCs w:val="32"/>
        </w:rPr>
        <w:t>按照</w:t>
      </w:r>
      <w:r>
        <w:rPr>
          <w:rFonts w:ascii="仿宋" w:eastAsia="仿宋" w:hAnsi="仿宋"/>
          <w:spacing w:val="-2"/>
          <w:sz w:val="32"/>
          <w:szCs w:val="32"/>
        </w:rPr>
        <w:t>《怀化市财政局关于开展2023年度预算支出绩效自评工作的通知》</w:t>
      </w:r>
      <w:r>
        <w:rPr>
          <w:rFonts w:ascii="仿宋" w:eastAsia="仿宋" w:hAnsi="仿宋" w:hint="eastAsia"/>
          <w:spacing w:val="-2"/>
          <w:sz w:val="32"/>
          <w:szCs w:val="32"/>
        </w:rPr>
        <w:t>要求，比对年初设定的年度总体目标、绩效</w:t>
      </w:r>
      <w:r>
        <w:rPr>
          <w:rFonts w:ascii="仿宋" w:eastAsia="仿宋" w:hAnsi="仿宋"/>
          <w:spacing w:val="-2"/>
          <w:sz w:val="32"/>
          <w:szCs w:val="32"/>
        </w:rPr>
        <w:t>考核指标</w:t>
      </w:r>
      <w:r>
        <w:rPr>
          <w:rFonts w:ascii="仿宋" w:eastAsia="仿宋" w:hAnsi="仿宋" w:hint="eastAsia"/>
          <w:spacing w:val="-2"/>
          <w:sz w:val="32"/>
          <w:szCs w:val="32"/>
        </w:rPr>
        <w:t>、年初预算，从产出指标、效益指标和满意度指标进行自评</w:t>
      </w:r>
      <w:r>
        <w:rPr>
          <w:rFonts w:ascii="仿宋" w:eastAsia="仿宋" w:hAnsi="仿宋"/>
          <w:spacing w:val="-2"/>
          <w:sz w:val="32"/>
          <w:szCs w:val="32"/>
        </w:rPr>
        <w:t>，</w:t>
      </w:r>
      <w:r>
        <w:rPr>
          <w:rFonts w:ascii="仿宋" w:eastAsia="仿宋" w:hAnsi="仿宋" w:hint="eastAsia"/>
          <w:spacing w:val="-2"/>
          <w:sz w:val="32"/>
          <w:szCs w:val="32"/>
        </w:rPr>
        <w:t>我局2023年</w:t>
      </w:r>
      <w:r>
        <w:rPr>
          <w:rFonts w:ascii="仿宋" w:eastAsia="仿宋" w:hAnsi="仿宋"/>
          <w:spacing w:val="-2"/>
          <w:sz w:val="32"/>
          <w:szCs w:val="32"/>
        </w:rPr>
        <w:t>综合</w:t>
      </w:r>
      <w:r>
        <w:rPr>
          <w:rFonts w:ascii="仿宋" w:eastAsia="仿宋" w:hAnsi="仿宋" w:hint="eastAsia"/>
          <w:spacing w:val="-2"/>
          <w:sz w:val="32"/>
          <w:szCs w:val="32"/>
        </w:rPr>
        <w:t>评价</w:t>
      </w:r>
      <w:r>
        <w:rPr>
          <w:rFonts w:ascii="仿宋" w:eastAsia="仿宋" w:hAnsi="仿宋"/>
          <w:spacing w:val="-2"/>
          <w:sz w:val="32"/>
          <w:szCs w:val="32"/>
        </w:rPr>
        <w:t>得分为</w:t>
      </w:r>
      <w:r>
        <w:rPr>
          <w:rFonts w:ascii="仿宋" w:eastAsia="仿宋" w:hAnsi="仿宋" w:hint="eastAsia"/>
          <w:spacing w:val="-2"/>
          <w:sz w:val="32"/>
          <w:szCs w:val="32"/>
        </w:rPr>
        <w:t>91.16</w:t>
      </w:r>
      <w:r>
        <w:rPr>
          <w:rFonts w:ascii="仿宋" w:eastAsia="仿宋" w:hAnsi="仿宋"/>
          <w:spacing w:val="-2"/>
          <w:sz w:val="32"/>
          <w:szCs w:val="32"/>
        </w:rPr>
        <w:t>分，评定等级“</w:t>
      </w:r>
      <w:r>
        <w:rPr>
          <w:rFonts w:ascii="仿宋" w:eastAsia="仿宋" w:hAnsi="仿宋" w:hint="eastAsia"/>
          <w:spacing w:val="-2"/>
          <w:sz w:val="32"/>
          <w:szCs w:val="32"/>
        </w:rPr>
        <w:t>优秀</w:t>
      </w:r>
      <w:r>
        <w:rPr>
          <w:rFonts w:ascii="仿宋" w:eastAsia="仿宋" w:hAnsi="仿宋"/>
          <w:spacing w:val="-2"/>
          <w:sz w:val="32"/>
          <w:szCs w:val="32"/>
        </w:rPr>
        <w:t>”。</w:t>
      </w:r>
    </w:p>
    <w:p w:rsidR="005A7C7A" w:rsidRDefault="005A7C7A" w:rsidP="005A7C7A">
      <w:pPr>
        <w:pStyle w:val="20"/>
        <w:ind w:leftChars="0" w:left="0" w:firstLineChars="200" w:firstLine="632"/>
        <w:rPr>
          <w:rFonts w:ascii="仿宋" w:eastAsia="仿宋" w:hAnsi="仿宋"/>
          <w:spacing w:val="-2"/>
          <w:sz w:val="32"/>
          <w:szCs w:val="32"/>
        </w:rPr>
      </w:pPr>
      <w:r>
        <w:rPr>
          <w:rFonts w:ascii="仿宋" w:eastAsia="仿宋" w:hAnsi="仿宋" w:hint="eastAsia"/>
          <w:spacing w:val="-2"/>
          <w:sz w:val="32"/>
          <w:szCs w:val="32"/>
        </w:rPr>
        <w:t>1.预算执行率：10分，根据预算执行实得7.36分，扣2.64分，主要是年初预算4,738.83万元，全年执行数5,989.98万元，预算执行率126.40%。</w:t>
      </w:r>
    </w:p>
    <w:p w:rsidR="005A7C7A" w:rsidRDefault="005A7C7A" w:rsidP="005A7C7A">
      <w:pPr>
        <w:pStyle w:val="20"/>
        <w:spacing w:line="560" w:lineRule="exact"/>
        <w:ind w:leftChars="0" w:left="0" w:firstLineChars="200" w:firstLine="632"/>
        <w:rPr>
          <w:rFonts w:ascii="仿宋" w:eastAsia="仿宋" w:hAnsi="仿宋"/>
          <w:spacing w:val="-2"/>
          <w:sz w:val="32"/>
          <w:szCs w:val="32"/>
        </w:rPr>
      </w:pPr>
      <w:r>
        <w:rPr>
          <w:rFonts w:ascii="仿宋" w:eastAsia="仿宋" w:hAnsi="仿宋" w:hint="eastAsia"/>
          <w:spacing w:val="-2"/>
          <w:sz w:val="32"/>
          <w:szCs w:val="32"/>
        </w:rPr>
        <w:t>2.产出指标：50分，根据年初设定绩效指标与实际执行结果比对实得分</w:t>
      </w:r>
      <w:r w:rsidR="00CB0526">
        <w:rPr>
          <w:rFonts w:ascii="仿宋" w:eastAsia="仿宋" w:hAnsi="仿宋" w:hint="eastAsia"/>
          <w:spacing w:val="-2"/>
          <w:sz w:val="32"/>
          <w:szCs w:val="32"/>
        </w:rPr>
        <w:t>44.72</w:t>
      </w:r>
      <w:r>
        <w:rPr>
          <w:rFonts w:ascii="仿宋" w:eastAsia="仿宋" w:hAnsi="仿宋" w:hint="eastAsia"/>
          <w:spacing w:val="-2"/>
          <w:sz w:val="32"/>
          <w:szCs w:val="32"/>
        </w:rPr>
        <w:t>分，扣</w:t>
      </w:r>
      <w:r w:rsidR="00CB0526">
        <w:rPr>
          <w:rFonts w:ascii="仿宋" w:eastAsia="仿宋" w:hAnsi="仿宋" w:hint="eastAsia"/>
          <w:spacing w:val="-2"/>
          <w:sz w:val="32"/>
          <w:szCs w:val="32"/>
        </w:rPr>
        <w:t>5.28</w:t>
      </w:r>
      <w:r>
        <w:rPr>
          <w:rFonts w:ascii="仿宋" w:eastAsia="仿宋" w:hAnsi="仿宋" w:hint="eastAsia"/>
          <w:spacing w:val="-2"/>
          <w:sz w:val="32"/>
          <w:szCs w:val="32"/>
        </w:rPr>
        <w:t>分。（1）数量指标：10分，实得10分；（2）质量指标：10分，实得10分；（3）时效指标：10分，实得分10分。（4）成本指标：</w:t>
      </w:r>
      <w:r w:rsidR="00CB0526">
        <w:rPr>
          <w:rFonts w:ascii="仿宋" w:eastAsia="仿宋" w:hAnsi="仿宋" w:hint="eastAsia"/>
          <w:spacing w:val="-2"/>
          <w:sz w:val="32"/>
          <w:szCs w:val="32"/>
        </w:rPr>
        <w:t>2</w:t>
      </w:r>
      <w:r>
        <w:rPr>
          <w:rFonts w:ascii="仿宋" w:eastAsia="仿宋" w:hAnsi="仿宋" w:hint="eastAsia"/>
          <w:spacing w:val="-2"/>
          <w:sz w:val="32"/>
          <w:szCs w:val="32"/>
        </w:rPr>
        <w:t>0分，实得</w:t>
      </w:r>
      <w:r w:rsidR="00CB0526">
        <w:rPr>
          <w:rFonts w:ascii="仿宋" w:eastAsia="仿宋" w:hAnsi="仿宋" w:hint="eastAsia"/>
          <w:spacing w:val="-2"/>
          <w:sz w:val="32"/>
          <w:szCs w:val="32"/>
        </w:rPr>
        <w:t>14.72</w:t>
      </w:r>
      <w:r>
        <w:rPr>
          <w:rFonts w:ascii="仿宋" w:eastAsia="仿宋" w:hAnsi="仿宋" w:hint="eastAsia"/>
          <w:spacing w:val="-2"/>
          <w:sz w:val="32"/>
          <w:szCs w:val="32"/>
        </w:rPr>
        <w:t>分，扣5.28分，主要是经济成本年初设定控制数为年初预算，实际支出5,989.98万元，超出年初预算26.4%。</w:t>
      </w:r>
    </w:p>
    <w:p w:rsidR="005A7C7A" w:rsidRDefault="005A7C7A" w:rsidP="00CB0526">
      <w:pPr>
        <w:spacing w:line="560" w:lineRule="exact"/>
        <w:ind w:firstLine="632"/>
        <w:rPr>
          <w:rFonts w:ascii="仿宋" w:eastAsia="仿宋" w:hAnsi="仿宋"/>
          <w:spacing w:val="-2"/>
          <w:sz w:val="32"/>
          <w:szCs w:val="32"/>
        </w:rPr>
      </w:pPr>
      <w:r>
        <w:rPr>
          <w:rFonts w:ascii="仿宋" w:eastAsia="仿宋" w:hAnsi="仿宋" w:hint="eastAsia"/>
          <w:spacing w:val="-2"/>
          <w:sz w:val="32"/>
          <w:szCs w:val="32"/>
        </w:rPr>
        <w:t>3.效益指标</w:t>
      </w:r>
      <w:r w:rsidR="00CB0526">
        <w:rPr>
          <w:rFonts w:ascii="仿宋" w:eastAsia="仿宋" w:hAnsi="仿宋" w:hint="eastAsia"/>
          <w:spacing w:val="-2"/>
          <w:sz w:val="32"/>
          <w:szCs w:val="32"/>
        </w:rPr>
        <w:t>：</w:t>
      </w:r>
      <w:r>
        <w:rPr>
          <w:rFonts w:ascii="仿宋" w:eastAsia="仿宋" w:hAnsi="仿宋" w:hint="eastAsia"/>
          <w:spacing w:val="-2"/>
          <w:sz w:val="32"/>
          <w:szCs w:val="32"/>
        </w:rPr>
        <w:t>30分，实得30分。（1）</w:t>
      </w:r>
      <w:r w:rsidR="00CB0526">
        <w:rPr>
          <w:rFonts w:ascii="仿宋" w:eastAsia="仿宋" w:hAnsi="仿宋" w:hint="eastAsia"/>
          <w:spacing w:val="-2"/>
          <w:sz w:val="32"/>
          <w:szCs w:val="32"/>
        </w:rPr>
        <w:t>经济效益指标：5分，实得5分。（2）</w:t>
      </w:r>
      <w:r>
        <w:rPr>
          <w:rFonts w:ascii="仿宋" w:eastAsia="仿宋" w:hAnsi="仿宋" w:hint="eastAsia"/>
          <w:spacing w:val="-2"/>
          <w:sz w:val="32"/>
          <w:szCs w:val="32"/>
        </w:rPr>
        <w:t>社会效益指标</w:t>
      </w:r>
      <w:r w:rsidR="00CB0526">
        <w:rPr>
          <w:rFonts w:ascii="仿宋" w:eastAsia="仿宋" w:hAnsi="仿宋" w:hint="eastAsia"/>
          <w:spacing w:val="-2"/>
          <w:sz w:val="32"/>
          <w:szCs w:val="32"/>
        </w:rPr>
        <w:t>：5</w:t>
      </w:r>
      <w:r>
        <w:rPr>
          <w:rFonts w:ascii="仿宋" w:eastAsia="仿宋" w:hAnsi="仿宋" w:hint="eastAsia"/>
          <w:spacing w:val="-2"/>
          <w:sz w:val="32"/>
          <w:szCs w:val="32"/>
        </w:rPr>
        <w:t>分，实得</w:t>
      </w:r>
      <w:r w:rsidR="00CB0526">
        <w:rPr>
          <w:rFonts w:ascii="仿宋" w:eastAsia="仿宋" w:hAnsi="仿宋" w:hint="eastAsia"/>
          <w:spacing w:val="-2"/>
          <w:sz w:val="32"/>
          <w:szCs w:val="32"/>
        </w:rPr>
        <w:t>5</w:t>
      </w:r>
      <w:r>
        <w:rPr>
          <w:rFonts w:ascii="仿宋" w:eastAsia="仿宋" w:hAnsi="仿宋" w:hint="eastAsia"/>
          <w:spacing w:val="-2"/>
          <w:sz w:val="32"/>
          <w:szCs w:val="32"/>
        </w:rPr>
        <w:t>分。（</w:t>
      </w:r>
      <w:r w:rsidR="00CB0526">
        <w:rPr>
          <w:rFonts w:ascii="仿宋" w:eastAsia="仿宋" w:hAnsi="仿宋" w:hint="eastAsia"/>
          <w:spacing w:val="-2"/>
          <w:sz w:val="32"/>
          <w:szCs w:val="32"/>
        </w:rPr>
        <w:t>3</w:t>
      </w:r>
      <w:r>
        <w:rPr>
          <w:rFonts w:ascii="仿宋" w:eastAsia="仿宋" w:hAnsi="仿宋" w:hint="eastAsia"/>
          <w:spacing w:val="-2"/>
          <w:sz w:val="32"/>
          <w:szCs w:val="32"/>
        </w:rPr>
        <w:t>）生态效益指标</w:t>
      </w:r>
      <w:r w:rsidR="00CB0526">
        <w:rPr>
          <w:rFonts w:ascii="仿宋" w:eastAsia="仿宋" w:hAnsi="仿宋" w:hint="eastAsia"/>
          <w:spacing w:val="-2"/>
          <w:sz w:val="32"/>
          <w:szCs w:val="32"/>
        </w:rPr>
        <w:t>：</w:t>
      </w:r>
      <w:r>
        <w:rPr>
          <w:rFonts w:ascii="仿宋" w:eastAsia="仿宋" w:hAnsi="仿宋" w:hint="eastAsia"/>
          <w:spacing w:val="-2"/>
          <w:sz w:val="32"/>
          <w:szCs w:val="32"/>
        </w:rPr>
        <w:t>10分，实得10分。（</w:t>
      </w:r>
      <w:r w:rsidR="00CB0526">
        <w:rPr>
          <w:rFonts w:ascii="仿宋" w:eastAsia="仿宋" w:hAnsi="仿宋" w:hint="eastAsia"/>
          <w:spacing w:val="-2"/>
          <w:sz w:val="32"/>
          <w:szCs w:val="32"/>
        </w:rPr>
        <w:t>4</w:t>
      </w:r>
      <w:r>
        <w:rPr>
          <w:rFonts w:ascii="仿宋" w:eastAsia="仿宋" w:hAnsi="仿宋" w:hint="eastAsia"/>
          <w:spacing w:val="-2"/>
          <w:sz w:val="32"/>
          <w:szCs w:val="32"/>
        </w:rPr>
        <w:t>）可持续影响指标</w:t>
      </w:r>
      <w:r w:rsidR="00CB0526">
        <w:rPr>
          <w:rFonts w:ascii="仿宋" w:eastAsia="仿宋" w:hAnsi="仿宋" w:hint="eastAsia"/>
          <w:spacing w:val="-2"/>
          <w:sz w:val="32"/>
          <w:szCs w:val="32"/>
        </w:rPr>
        <w:t>：</w:t>
      </w:r>
      <w:r>
        <w:rPr>
          <w:rFonts w:ascii="仿宋" w:eastAsia="仿宋" w:hAnsi="仿宋" w:hint="eastAsia"/>
          <w:spacing w:val="-2"/>
          <w:sz w:val="32"/>
          <w:szCs w:val="32"/>
        </w:rPr>
        <w:t>10分，实得10</w:t>
      </w:r>
      <w:r w:rsidR="00CB0526">
        <w:rPr>
          <w:rFonts w:ascii="仿宋" w:eastAsia="仿宋" w:hAnsi="仿宋" w:hint="eastAsia"/>
          <w:spacing w:val="-2"/>
          <w:sz w:val="32"/>
          <w:szCs w:val="32"/>
        </w:rPr>
        <w:t>分。</w:t>
      </w:r>
    </w:p>
    <w:p w:rsidR="005A7C7A" w:rsidRDefault="005A7C7A" w:rsidP="005A7C7A">
      <w:pPr>
        <w:spacing w:line="560" w:lineRule="exact"/>
        <w:ind w:firstLine="632"/>
        <w:rPr>
          <w:rFonts w:ascii="仿宋" w:eastAsia="仿宋" w:hAnsi="仿宋"/>
          <w:spacing w:val="-2"/>
          <w:sz w:val="32"/>
          <w:szCs w:val="32"/>
        </w:rPr>
      </w:pPr>
      <w:r>
        <w:rPr>
          <w:rFonts w:ascii="仿宋" w:eastAsia="仿宋" w:hAnsi="仿宋" w:hint="eastAsia"/>
          <w:spacing w:val="-2"/>
          <w:sz w:val="32"/>
          <w:szCs w:val="32"/>
        </w:rPr>
        <w:t>4.满意度指标</w:t>
      </w:r>
      <w:r w:rsidR="00CB0526">
        <w:rPr>
          <w:rFonts w:ascii="仿宋" w:eastAsia="仿宋" w:hAnsi="仿宋" w:hint="eastAsia"/>
          <w:spacing w:val="-2"/>
          <w:sz w:val="32"/>
          <w:szCs w:val="32"/>
        </w:rPr>
        <w:t>：</w:t>
      </w:r>
      <w:r>
        <w:rPr>
          <w:rFonts w:ascii="仿宋" w:eastAsia="仿宋" w:hAnsi="仿宋" w:hint="eastAsia"/>
          <w:spacing w:val="-2"/>
          <w:sz w:val="32"/>
          <w:szCs w:val="32"/>
        </w:rPr>
        <w:t>10</w:t>
      </w:r>
      <w:r w:rsidR="00CB0526">
        <w:rPr>
          <w:rFonts w:ascii="仿宋" w:eastAsia="仿宋" w:hAnsi="仿宋" w:hint="eastAsia"/>
          <w:spacing w:val="-2"/>
          <w:sz w:val="32"/>
          <w:szCs w:val="32"/>
        </w:rPr>
        <w:t>分</w:t>
      </w:r>
      <w:r>
        <w:rPr>
          <w:rFonts w:ascii="仿宋" w:eastAsia="仿宋" w:hAnsi="仿宋" w:hint="eastAsia"/>
          <w:spacing w:val="-2"/>
          <w:sz w:val="32"/>
          <w:szCs w:val="32"/>
        </w:rPr>
        <w:t>，实得10分。</w:t>
      </w:r>
    </w:p>
    <w:p w:rsidR="00CB0526" w:rsidRPr="00CB0526" w:rsidRDefault="00CB0526" w:rsidP="00CB0526">
      <w:pPr>
        <w:pStyle w:val="a3"/>
        <w:rPr>
          <w:shd w:val="clear" w:color="auto" w:fill="FFFFFF"/>
        </w:rPr>
      </w:pPr>
      <w:r w:rsidRPr="00CB0526">
        <w:rPr>
          <w:shd w:val="clear" w:color="auto" w:fill="FFFFFF"/>
        </w:rPr>
        <w:t>（二）评价指标分析（或综合评价情况）。</w:t>
      </w:r>
    </w:p>
    <w:p w:rsidR="00CB0526" w:rsidRPr="00CB0526" w:rsidRDefault="00CB0526" w:rsidP="00CB0526">
      <w:pPr>
        <w:spacing w:line="560" w:lineRule="exact"/>
        <w:ind w:firstLine="632"/>
        <w:rPr>
          <w:rFonts w:ascii="仿宋" w:eastAsia="仿宋" w:hAnsi="仿宋"/>
          <w:spacing w:val="-2"/>
          <w:sz w:val="32"/>
          <w:szCs w:val="32"/>
        </w:rPr>
      </w:pPr>
      <w:r w:rsidRPr="00CB0526">
        <w:rPr>
          <w:rFonts w:ascii="仿宋" w:eastAsia="仿宋" w:hAnsi="仿宋" w:hint="eastAsia"/>
          <w:spacing w:val="-2"/>
          <w:sz w:val="32"/>
          <w:szCs w:val="32"/>
        </w:rPr>
        <w:t>1.整体绩效目标设定分析</w:t>
      </w:r>
    </w:p>
    <w:p w:rsidR="00CB0526" w:rsidRDefault="00CB0526" w:rsidP="00CB0526">
      <w:pPr>
        <w:spacing w:line="560" w:lineRule="exact"/>
        <w:ind w:firstLine="632"/>
      </w:pPr>
      <w:r>
        <w:rPr>
          <w:rFonts w:ascii="仿宋" w:eastAsia="仿宋" w:hAnsi="仿宋" w:hint="eastAsia"/>
          <w:spacing w:val="-2"/>
          <w:sz w:val="32"/>
          <w:szCs w:val="32"/>
        </w:rPr>
        <w:t>我局设定的整体绩效目标为“紧跟中央、省委、市委前</w:t>
      </w:r>
      <w:r>
        <w:rPr>
          <w:rFonts w:ascii="仿宋" w:eastAsia="仿宋" w:hAnsi="仿宋" w:hint="eastAsia"/>
          <w:spacing w:val="-2"/>
          <w:sz w:val="32"/>
          <w:szCs w:val="32"/>
        </w:rPr>
        <w:lastRenderedPageBreak/>
        <w:t xml:space="preserve">进步伐，练就过硬本领，打造“铁军”队伍，主动担当作为、攻坚克难，积极奋力二次创业，为怀化高水平开发高质量发展贡献自然资源和规划的坚强力量。”同时为确保全年目标任务的完成设定了“保障128人在职人员及单位所属部门的正常办公、生活秩序；重点工作完成数11次；截至2023年12月31日完成各项资金支出进度要求，保证各项工作顺利开展、工资薪金按时发放”等产出指标、“改善全市耕地环境、推进矿业绿色转型发展和生态保护修复、深化“放管服”改革和优化营商环境”等效益指标；部门整体绩效目标严格遵循中央、省、市政府相关规划部署，围绕部门年度工作目标和部门职责，综合考虑了受益群体与部门整体支出后的多种情况，以保障部门整体支出产出与预期效果的关联性、匹配性。部门整体绩效目标与部门的长期规划目标、年度工作目标相一致，部门整体支出产出和效果相关联。其设定的数量指标、质量指标、时效指标、效益指标等指标体系与三定方案部门职能相关。    </w:t>
      </w:r>
    </w:p>
    <w:p w:rsidR="00CB0526" w:rsidRDefault="00CB0526" w:rsidP="00CB0526">
      <w:pPr>
        <w:spacing w:line="560" w:lineRule="exact"/>
        <w:ind w:firstLine="632"/>
        <w:rPr>
          <w:rFonts w:ascii="仿宋" w:eastAsia="仿宋" w:hAnsi="仿宋"/>
          <w:bCs/>
          <w:spacing w:val="-2"/>
          <w:sz w:val="32"/>
          <w:szCs w:val="32"/>
        </w:rPr>
      </w:pPr>
      <w:r w:rsidRPr="00CB0526">
        <w:rPr>
          <w:rFonts w:ascii="仿宋" w:eastAsia="仿宋" w:hAnsi="仿宋"/>
          <w:bCs/>
          <w:spacing w:val="-2"/>
          <w:sz w:val="32"/>
          <w:szCs w:val="32"/>
        </w:rPr>
        <w:t>综上，</w:t>
      </w:r>
      <w:r w:rsidRPr="00CB0526">
        <w:rPr>
          <w:rFonts w:ascii="仿宋" w:eastAsia="仿宋" w:hAnsi="仿宋" w:hint="eastAsia"/>
          <w:bCs/>
          <w:spacing w:val="-2"/>
          <w:sz w:val="32"/>
          <w:szCs w:val="32"/>
        </w:rPr>
        <w:t>部门整体支出</w:t>
      </w:r>
      <w:r w:rsidRPr="00CB0526">
        <w:rPr>
          <w:rFonts w:ascii="仿宋" w:eastAsia="仿宋" w:hAnsi="仿宋"/>
          <w:bCs/>
          <w:spacing w:val="-2"/>
          <w:sz w:val="32"/>
          <w:szCs w:val="32"/>
        </w:rPr>
        <w:t>绩效目标</w:t>
      </w:r>
      <w:r w:rsidRPr="00CB0526">
        <w:rPr>
          <w:rFonts w:ascii="仿宋" w:eastAsia="仿宋" w:hAnsi="仿宋" w:hint="eastAsia"/>
          <w:bCs/>
          <w:spacing w:val="-2"/>
          <w:sz w:val="32"/>
          <w:szCs w:val="32"/>
        </w:rPr>
        <w:t>、绩效评价指标体系</w:t>
      </w:r>
      <w:r w:rsidRPr="00CB0526">
        <w:rPr>
          <w:rFonts w:ascii="仿宋" w:eastAsia="仿宋" w:hAnsi="仿宋"/>
          <w:bCs/>
          <w:spacing w:val="-2"/>
          <w:sz w:val="32"/>
          <w:szCs w:val="32"/>
        </w:rPr>
        <w:t>与</w:t>
      </w:r>
      <w:r w:rsidRPr="00CB0526">
        <w:rPr>
          <w:rFonts w:ascii="仿宋" w:eastAsia="仿宋" w:hAnsi="仿宋" w:hint="eastAsia"/>
          <w:bCs/>
          <w:spacing w:val="-2"/>
          <w:sz w:val="32"/>
          <w:szCs w:val="32"/>
        </w:rPr>
        <w:t>怀化市自然资源和规划局</w:t>
      </w:r>
      <w:r w:rsidRPr="00CB0526">
        <w:rPr>
          <w:rFonts w:ascii="仿宋" w:eastAsia="仿宋" w:hAnsi="仿宋"/>
          <w:bCs/>
          <w:spacing w:val="-2"/>
          <w:sz w:val="32"/>
          <w:szCs w:val="32"/>
        </w:rPr>
        <w:t>部门职责、</w:t>
      </w:r>
      <w:r w:rsidRPr="00CB0526">
        <w:rPr>
          <w:rFonts w:ascii="仿宋" w:eastAsia="仿宋" w:hAnsi="仿宋" w:hint="eastAsia"/>
          <w:bCs/>
          <w:spacing w:val="-2"/>
          <w:sz w:val="32"/>
          <w:szCs w:val="32"/>
        </w:rPr>
        <w:t>年度工作</w:t>
      </w:r>
      <w:r w:rsidRPr="00CB0526">
        <w:rPr>
          <w:rFonts w:ascii="仿宋" w:eastAsia="仿宋" w:hAnsi="仿宋"/>
          <w:bCs/>
          <w:spacing w:val="-2"/>
          <w:sz w:val="32"/>
          <w:szCs w:val="32"/>
        </w:rPr>
        <w:t>计划高度相关，绩效目标较明确，</w:t>
      </w:r>
      <w:r w:rsidRPr="00CB0526">
        <w:rPr>
          <w:rFonts w:ascii="仿宋" w:eastAsia="仿宋" w:hAnsi="仿宋" w:hint="eastAsia"/>
          <w:bCs/>
          <w:spacing w:val="-2"/>
          <w:sz w:val="32"/>
          <w:szCs w:val="32"/>
        </w:rPr>
        <w:t>绩效指标体系设置</w:t>
      </w:r>
      <w:r w:rsidRPr="00CB0526">
        <w:rPr>
          <w:rFonts w:ascii="仿宋" w:eastAsia="仿宋" w:hAnsi="仿宋"/>
          <w:bCs/>
          <w:spacing w:val="-2"/>
          <w:sz w:val="32"/>
          <w:szCs w:val="32"/>
        </w:rPr>
        <w:t>较合理。</w:t>
      </w:r>
    </w:p>
    <w:p w:rsidR="00CB0526" w:rsidRPr="00CB0526" w:rsidRDefault="00CB0526" w:rsidP="00CB0526">
      <w:pPr>
        <w:spacing w:line="560" w:lineRule="exact"/>
        <w:ind w:firstLine="632"/>
        <w:rPr>
          <w:rFonts w:ascii="仿宋" w:eastAsia="仿宋" w:hAnsi="仿宋"/>
          <w:spacing w:val="-2"/>
          <w:sz w:val="32"/>
          <w:szCs w:val="32"/>
        </w:rPr>
      </w:pPr>
      <w:r w:rsidRPr="00CB0526">
        <w:rPr>
          <w:rFonts w:ascii="仿宋" w:eastAsia="仿宋" w:hAnsi="仿宋" w:hint="eastAsia"/>
          <w:spacing w:val="-2"/>
          <w:sz w:val="32"/>
          <w:szCs w:val="32"/>
        </w:rPr>
        <w:t>2.预算配置分析</w:t>
      </w:r>
    </w:p>
    <w:p w:rsidR="00CB0526" w:rsidRDefault="00CB0526" w:rsidP="00CB0526">
      <w:pPr>
        <w:spacing w:line="560" w:lineRule="exact"/>
        <w:ind w:firstLine="632"/>
        <w:rPr>
          <w:rFonts w:ascii="仿宋" w:eastAsia="仿宋" w:hAnsi="仿宋"/>
          <w:spacing w:val="-2"/>
          <w:sz w:val="32"/>
          <w:szCs w:val="32"/>
        </w:rPr>
      </w:pPr>
      <w:r>
        <w:rPr>
          <w:rFonts w:ascii="仿宋" w:eastAsia="仿宋" w:hAnsi="仿宋" w:hint="eastAsia"/>
          <w:spacing w:val="-2"/>
          <w:sz w:val="32"/>
          <w:szCs w:val="32"/>
        </w:rPr>
        <w:t>根据 《中共怀化市委办公室关于印发怀化市人大常委会等3个机关职责机构编制调整方案和怀化市人力资源和社会保障局等5个政府机关职能配置、内设机构、人员编制规定的通知》（怀办〔2019〕13 号）批复怀化市自然资源和规划</w:t>
      </w:r>
      <w:r>
        <w:rPr>
          <w:rFonts w:ascii="仿宋" w:eastAsia="仿宋" w:hAnsi="仿宋" w:hint="eastAsia"/>
          <w:spacing w:val="-2"/>
          <w:sz w:val="32"/>
          <w:szCs w:val="32"/>
        </w:rPr>
        <w:lastRenderedPageBreak/>
        <w:t>局的编制数128人，截止2023年末实际在岗人数113人。《怀化市财政局关于批复下达 2023 年市直部门预算的通知》（怀财预〔2023〕6号）预算安排</w:t>
      </w:r>
      <w:r>
        <w:rPr>
          <w:rFonts w:ascii="仿宋" w:eastAsia="仿宋" w:hAnsi="仿宋" w:cs="仿宋" w:hint="eastAsia"/>
          <w:spacing w:val="-2"/>
          <w:sz w:val="32"/>
          <w:szCs w:val="32"/>
        </w:rPr>
        <w:t>“三公</w:t>
      </w:r>
      <w:r>
        <w:rPr>
          <w:rFonts w:ascii="仿宋" w:eastAsia="仿宋" w:hAnsi="仿宋" w:hint="eastAsia"/>
          <w:spacing w:val="-2"/>
          <w:sz w:val="32"/>
          <w:szCs w:val="32"/>
        </w:rPr>
        <w:t>经费”38.00万元，比上年预算72万元，减幅47.22%。</w:t>
      </w:r>
    </w:p>
    <w:p w:rsidR="00CB0526" w:rsidRDefault="00CB0526" w:rsidP="00CB0526">
      <w:pPr>
        <w:spacing w:line="560" w:lineRule="exact"/>
        <w:ind w:firstLine="632"/>
        <w:rPr>
          <w:rFonts w:ascii="仿宋" w:eastAsia="仿宋" w:hAnsi="仿宋"/>
          <w:bCs/>
          <w:spacing w:val="-2"/>
          <w:sz w:val="32"/>
          <w:szCs w:val="32"/>
        </w:rPr>
      </w:pPr>
      <w:r w:rsidRPr="00CB0526">
        <w:rPr>
          <w:rFonts w:ascii="仿宋" w:eastAsia="仿宋" w:hAnsi="仿宋" w:hint="eastAsia"/>
          <w:bCs/>
          <w:spacing w:val="-2"/>
          <w:sz w:val="32"/>
          <w:szCs w:val="32"/>
        </w:rPr>
        <w:t>综上，在职人员配置与部门三定方案部门职责、内设机构在职人员控制相关；“公务接待费”配置坚持厉行节约、只减不增的原则；“公务用车维护费”预算配置与公务用车编制和配备标准相关。</w:t>
      </w:r>
    </w:p>
    <w:p w:rsidR="00CB0526" w:rsidRPr="00CB0526" w:rsidRDefault="00CB0526" w:rsidP="00CB0526">
      <w:pPr>
        <w:spacing w:line="560" w:lineRule="exact"/>
        <w:ind w:firstLine="632"/>
        <w:rPr>
          <w:rFonts w:ascii="仿宋" w:eastAsia="仿宋" w:hAnsi="仿宋"/>
          <w:spacing w:val="-2"/>
          <w:sz w:val="32"/>
          <w:szCs w:val="32"/>
        </w:rPr>
      </w:pPr>
      <w:r w:rsidRPr="00CB0526">
        <w:rPr>
          <w:rFonts w:ascii="仿宋" w:eastAsia="仿宋" w:hAnsi="仿宋" w:hint="eastAsia"/>
          <w:spacing w:val="-2"/>
          <w:sz w:val="32"/>
          <w:szCs w:val="32"/>
        </w:rPr>
        <w:t>3.预算执行分析</w:t>
      </w:r>
    </w:p>
    <w:p w:rsidR="00CB0526" w:rsidRDefault="00CB0526" w:rsidP="00CB0526">
      <w:pPr>
        <w:spacing w:line="560" w:lineRule="exact"/>
        <w:ind w:firstLine="632"/>
        <w:rPr>
          <w:rFonts w:ascii="仿宋" w:eastAsia="仿宋" w:hAnsi="仿宋"/>
          <w:spacing w:val="-2"/>
          <w:sz w:val="32"/>
          <w:szCs w:val="32"/>
        </w:rPr>
      </w:pPr>
      <w:r>
        <w:rPr>
          <w:rFonts w:ascii="仿宋" w:eastAsia="仿宋" w:hAnsi="仿宋" w:hint="eastAsia"/>
          <w:spacing w:val="-2"/>
          <w:sz w:val="32"/>
          <w:szCs w:val="32"/>
        </w:rPr>
        <w:t>2023年全年一般公共预算支出执行数4,205.88万元，预算执行177.18%，政府基金预算支出执行数1,777.73万元，预算执行率75.17%；国有资本经营预算支出0万元；社会保险基金预算支出0万元。一般公共预算支出控制率</w:t>
      </w:r>
      <w:r w:rsidR="005623CE">
        <w:rPr>
          <w:rFonts w:ascii="仿宋" w:eastAsia="仿宋" w:hAnsi="仿宋" w:hint="eastAsia"/>
          <w:spacing w:val="-2"/>
          <w:sz w:val="32"/>
          <w:szCs w:val="32"/>
        </w:rPr>
        <w:t>77.18</w:t>
      </w:r>
      <w:r>
        <w:rPr>
          <w:rFonts w:ascii="仿宋" w:eastAsia="仿宋" w:hAnsi="仿宋" w:hint="eastAsia"/>
          <w:spacing w:val="-2"/>
          <w:sz w:val="32"/>
          <w:szCs w:val="32"/>
        </w:rPr>
        <w:t>%，政府基金预算支出控制率-24.83%。2023年无新建楼堂馆所。年初批复的部分特定项目资金未实施，如规划定点放线和验线经费、国土空间测绘专项经费、已出让土地补缴调容土地价款评估工作</w:t>
      </w:r>
      <w:r w:rsidR="005623CE">
        <w:rPr>
          <w:rFonts w:ascii="仿宋" w:eastAsia="仿宋" w:hAnsi="仿宋" w:hint="eastAsia"/>
          <w:spacing w:val="-2"/>
          <w:sz w:val="32"/>
          <w:szCs w:val="32"/>
        </w:rPr>
        <w:t>、土地管理专项经费等</w:t>
      </w:r>
      <w:r>
        <w:rPr>
          <w:rFonts w:ascii="仿宋" w:eastAsia="仿宋" w:hAnsi="仿宋" w:hint="eastAsia"/>
          <w:spacing w:val="-2"/>
          <w:sz w:val="32"/>
          <w:szCs w:val="32"/>
        </w:rPr>
        <w:t>。</w:t>
      </w:r>
    </w:p>
    <w:p w:rsidR="00CB0526" w:rsidRDefault="00CB0526" w:rsidP="005623CE">
      <w:pPr>
        <w:spacing w:line="560" w:lineRule="exact"/>
        <w:ind w:firstLine="632"/>
        <w:rPr>
          <w:rFonts w:ascii="仿宋" w:eastAsia="仿宋" w:hAnsi="仿宋"/>
          <w:bCs/>
          <w:spacing w:val="-2"/>
          <w:sz w:val="32"/>
          <w:szCs w:val="32"/>
        </w:rPr>
      </w:pPr>
      <w:r w:rsidRPr="005623CE">
        <w:rPr>
          <w:rFonts w:ascii="仿宋" w:eastAsia="仿宋" w:hAnsi="仿宋" w:hint="eastAsia"/>
          <w:bCs/>
          <w:spacing w:val="-2"/>
          <w:sz w:val="32"/>
          <w:szCs w:val="32"/>
        </w:rPr>
        <w:t>综上，我局“四本”预算执行符合《中华人民共和国预算法(2014年修正)》要求，一般公共预算支出主要用于保障和改善民生、推动经济社会发展、维持机构正常运</w:t>
      </w:r>
      <w:r w:rsidR="005623CE">
        <w:rPr>
          <w:rFonts w:ascii="仿宋" w:eastAsia="仿宋" w:hAnsi="仿宋" w:hint="eastAsia"/>
          <w:bCs/>
          <w:spacing w:val="-2"/>
          <w:sz w:val="32"/>
          <w:szCs w:val="32"/>
        </w:rPr>
        <w:t>转等方面的收支；政府基金预算支出主要用于特定公共事业发展的收支</w:t>
      </w:r>
      <w:r w:rsidRPr="005623CE">
        <w:rPr>
          <w:rFonts w:ascii="仿宋" w:eastAsia="仿宋" w:hAnsi="仿宋" w:hint="eastAsia"/>
          <w:bCs/>
          <w:spacing w:val="-2"/>
          <w:sz w:val="32"/>
          <w:szCs w:val="32"/>
        </w:rPr>
        <w:t>。</w:t>
      </w:r>
    </w:p>
    <w:p w:rsidR="005623CE" w:rsidRPr="005623CE" w:rsidRDefault="005623CE" w:rsidP="005623CE">
      <w:pPr>
        <w:spacing w:line="560" w:lineRule="exact"/>
        <w:ind w:firstLine="632"/>
        <w:rPr>
          <w:rFonts w:ascii="仿宋" w:eastAsia="仿宋" w:hAnsi="仿宋"/>
          <w:spacing w:val="-2"/>
          <w:sz w:val="32"/>
          <w:szCs w:val="32"/>
        </w:rPr>
      </w:pPr>
      <w:r w:rsidRPr="005623CE">
        <w:rPr>
          <w:rFonts w:ascii="仿宋" w:eastAsia="仿宋" w:hAnsi="仿宋" w:hint="eastAsia"/>
          <w:spacing w:val="-2"/>
          <w:sz w:val="32"/>
          <w:szCs w:val="32"/>
        </w:rPr>
        <w:t>4.预算管理分析</w:t>
      </w:r>
    </w:p>
    <w:p w:rsidR="005623CE" w:rsidRDefault="005623CE" w:rsidP="005623CE">
      <w:pPr>
        <w:spacing w:line="560" w:lineRule="exact"/>
        <w:ind w:firstLine="632"/>
        <w:rPr>
          <w:rFonts w:ascii="仿宋" w:eastAsia="仿宋" w:hAnsi="仿宋"/>
          <w:spacing w:val="-2"/>
          <w:sz w:val="32"/>
          <w:szCs w:val="32"/>
        </w:rPr>
      </w:pPr>
      <w:r>
        <w:rPr>
          <w:rFonts w:ascii="仿宋" w:eastAsia="仿宋" w:hAnsi="仿宋" w:hint="eastAsia"/>
          <w:spacing w:val="-2"/>
          <w:sz w:val="32"/>
          <w:szCs w:val="32"/>
        </w:rPr>
        <w:t>2023年我局公用经费控制在154.41万元，主要用于保障</w:t>
      </w:r>
      <w:r>
        <w:rPr>
          <w:rFonts w:ascii="仿宋" w:eastAsia="仿宋" w:hAnsi="仿宋" w:hint="eastAsia"/>
          <w:spacing w:val="-2"/>
          <w:sz w:val="32"/>
          <w:szCs w:val="32"/>
        </w:rPr>
        <w:lastRenderedPageBreak/>
        <w:t>机关正常运转，在履行自然资源事务管理职责过程中发生的办公费、差旅费及其他费用；三公经费控制在35.92万元，主要用于公务接待费及公务用车运行维护费，在公务接待过程中严格执行公务接待管理规定。政府采购调整预算465.52万元，严格按照《中华人民共和国政府采购法》及《政府采购内控管理制度》，通过湖南省政府采购网公开招投、湖南省政采云直购等方式实施政府采购。建立了内部财务管理制度、会计核算制度等管理制度，大额资金支出执行《怀化市自然资源和规划局“三重一大”事项集体决策制度》。</w:t>
      </w:r>
    </w:p>
    <w:p w:rsidR="005623CE" w:rsidRDefault="005623CE" w:rsidP="005623CE">
      <w:pPr>
        <w:spacing w:line="560" w:lineRule="exact"/>
        <w:ind w:firstLine="632"/>
        <w:rPr>
          <w:rFonts w:ascii="仿宋" w:eastAsia="仿宋" w:hAnsi="仿宋"/>
          <w:bCs/>
          <w:spacing w:val="-2"/>
          <w:sz w:val="32"/>
          <w:szCs w:val="32"/>
        </w:rPr>
      </w:pPr>
      <w:r w:rsidRPr="005623CE">
        <w:rPr>
          <w:rFonts w:ascii="仿宋" w:eastAsia="仿宋" w:hAnsi="仿宋" w:hint="eastAsia"/>
          <w:bCs/>
          <w:spacing w:val="-2"/>
          <w:sz w:val="32"/>
          <w:szCs w:val="32"/>
        </w:rPr>
        <w:t>综上，我局公用经费、三公经费及政府采购预算执行符合《中华人民共和国预算法(2014年修正)》 《湖南省党政机关公务用车管理办法》（湘办发〔2019〕13号）《怀化市财政局怀化市机关事务管理局关于明确市直党政机关公务活动用餐有关事项的通知》（怀财行〔2018〕156 号）要求，公用经费、三公经费及政府采购支出控制在预算内，预算支出符合国家财经法规和财务管理制度规定以及有关专项资金管理办法的规定；资金拨付有完整的审批程序和手续；支出符合部门预算批复的用途；按规定内容、规定时限公开预决算信息。</w:t>
      </w:r>
    </w:p>
    <w:p w:rsidR="00FA6117" w:rsidRPr="00FA6117" w:rsidRDefault="00FA6117" w:rsidP="00FA6117">
      <w:pPr>
        <w:spacing w:line="560" w:lineRule="exact"/>
        <w:ind w:firstLine="632"/>
        <w:rPr>
          <w:rFonts w:ascii="仿宋" w:eastAsia="仿宋" w:hAnsi="仿宋"/>
          <w:spacing w:val="-2"/>
          <w:sz w:val="32"/>
          <w:szCs w:val="32"/>
        </w:rPr>
      </w:pPr>
      <w:r w:rsidRPr="00FA6117">
        <w:rPr>
          <w:rFonts w:ascii="仿宋" w:eastAsia="仿宋" w:hAnsi="仿宋" w:hint="eastAsia"/>
          <w:spacing w:val="-2"/>
          <w:sz w:val="32"/>
          <w:szCs w:val="32"/>
        </w:rPr>
        <w:t>5.资产管理分析</w:t>
      </w:r>
    </w:p>
    <w:p w:rsidR="00FA6117" w:rsidRDefault="00FA6117" w:rsidP="00FA6117">
      <w:pPr>
        <w:spacing w:line="560" w:lineRule="exact"/>
        <w:ind w:firstLine="632"/>
        <w:rPr>
          <w:rFonts w:ascii="仿宋" w:eastAsia="仿宋" w:hAnsi="仿宋"/>
          <w:spacing w:val="-2"/>
          <w:sz w:val="32"/>
          <w:szCs w:val="32"/>
        </w:rPr>
      </w:pPr>
      <w:r>
        <w:rPr>
          <w:rFonts w:ascii="仿宋" w:eastAsia="仿宋" w:hAnsi="仿宋" w:hint="eastAsia"/>
          <w:spacing w:val="-2"/>
          <w:sz w:val="32"/>
          <w:szCs w:val="32"/>
        </w:rPr>
        <w:t>我局2023年配置固定资产133.51万元，配置资产均为自用资产。</w:t>
      </w:r>
    </w:p>
    <w:p w:rsidR="00FA6117" w:rsidRDefault="00FA6117" w:rsidP="00FA6117">
      <w:pPr>
        <w:spacing w:line="560" w:lineRule="exact"/>
        <w:ind w:firstLine="632"/>
        <w:rPr>
          <w:rFonts w:ascii="仿宋" w:eastAsia="仿宋" w:hAnsi="仿宋"/>
          <w:bCs/>
          <w:spacing w:val="-2"/>
          <w:sz w:val="32"/>
          <w:szCs w:val="32"/>
        </w:rPr>
      </w:pPr>
      <w:r w:rsidRPr="00FA6117">
        <w:rPr>
          <w:rFonts w:ascii="仿宋" w:eastAsia="仿宋" w:hAnsi="仿宋" w:hint="eastAsia"/>
          <w:bCs/>
          <w:spacing w:val="-2"/>
          <w:sz w:val="32"/>
          <w:szCs w:val="32"/>
        </w:rPr>
        <w:t>综上，我局资产管理严格执行《财政部关于加强行政事业单位固定资产管理的通知》（财资〔2020〕97号）《行政行政事业性国有资产管理条例》（中华人民共和国国务院令第</w:t>
      </w:r>
      <w:r w:rsidRPr="00FA6117">
        <w:rPr>
          <w:rFonts w:ascii="仿宋" w:eastAsia="仿宋" w:hAnsi="仿宋" w:hint="eastAsia"/>
          <w:bCs/>
          <w:spacing w:val="-2"/>
          <w:sz w:val="32"/>
          <w:szCs w:val="32"/>
        </w:rPr>
        <w:lastRenderedPageBreak/>
        <w:t>738号）《怀化市市直行政事业单位国有资产配置管理办法》。</w:t>
      </w:r>
    </w:p>
    <w:p w:rsidR="00FA6117" w:rsidRPr="00FA6117" w:rsidRDefault="00FA6117" w:rsidP="00FA6117">
      <w:pPr>
        <w:spacing w:line="560" w:lineRule="exact"/>
        <w:ind w:firstLine="632"/>
        <w:rPr>
          <w:rFonts w:ascii="仿宋" w:eastAsia="仿宋" w:hAnsi="仿宋"/>
          <w:spacing w:val="-2"/>
          <w:sz w:val="32"/>
          <w:szCs w:val="32"/>
        </w:rPr>
      </w:pPr>
      <w:r w:rsidRPr="00FA6117">
        <w:rPr>
          <w:rFonts w:ascii="仿宋" w:eastAsia="仿宋" w:hAnsi="仿宋" w:hint="eastAsia"/>
          <w:spacing w:val="-2"/>
          <w:sz w:val="32"/>
          <w:szCs w:val="32"/>
        </w:rPr>
        <w:t>6.职责履行和履行效益分析</w:t>
      </w:r>
    </w:p>
    <w:p w:rsidR="00FA6117" w:rsidRDefault="00FA6117" w:rsidP="00FA6117">
      <w:pPr>
        <w:pStyle w:val="20"/>
        <w:ind w:leftChars="0" w:left="0" w:firstLineChars="200" w:firstLine="632"/>
        <w:rPr>
          <w:rFonts w:ascii="仿宋" w:eastAsia="仿宋" w:hAnsi="仿宋"/>
          <w:spacing w:val="-2"/>
          <w:sz w:val="32"/>
          <w:szCs w:val="32"/>
        </w:rPr>
      </w:pPr>
      <w:r>
        <w:rPr>
          <w:rFonts w:ascii="仿宋" w:eastAsia="仿宋" w:hAnsi="仿宋" w:hint="eastAsia"/>
          <w:spacing w:val="-2"/>
          <w:sz w:val="32"/>
          <w:szCs w:val="32"/>
        </w:rPr>
        <w:t>（1）从严从实全方位加强耕地保护。一是夯实田长网格机制。全市共设立田长19762名，建立市、县、乡、村、网格五级田长制体系，全面形成“市级田长督导、县级田长推进、乡村田长落实”的工作格局。市委、市政府主要领导亲自部署田长制工作，多次率先垂范开展巡田、高频调度田长制工作。创新采用“两函一清单”方式督导县市区，耕地“非农化”“非粮化”整改率100%；国、省重点项目建设临时用地复垦整改率90%。二是持续推进恢复耕地。全市耕地净增加0.46万亩；恢复耕地已施工5.99万亩，占年度恢复耕地任务的102.92%，日常变更通过1.34万亩；稳妥实施永农补划，严格实施两个平衡，全市耕地储备指标库存耕地数量指标1.36万亩、水田规模指标1.34万亩、粮食产能指标709.13万公斤，各县市区耕地储备指标均为正值。三是动真碰硬整改问题。首次将耕地“非农化”“非粮化”专项监督检查纳入市委第六轮巡察工作，对重大典型的土地违法案件实行挂牌督办、提级查办，对整改任务完成不力、销号率持续低于全省、全市平均水平的县市区进行警示约谈和追责问责，切实加强查处力度。严肃整改芷江新增耕地不实和辰溪县金喜花园项目“大棚房”问题，共追责问责32人。</w:t>
      </w:r>
    </w:p>
    <w:p w:rsidR="00FA6117" w:rsidRDefault="00FA6117" w:rsidP="00FA6117">
      <w:pPr>
        <w:pStyle w:val="20"/>
        <w:ind w:leftChars="0" w:left="0" w:firstLineChars="200" w:firstLine="632"/>
        <w:rPr>
          <w:rFonts w:ascii="仿宋" w:eastAsia="仿宋" w:hAnsi="仿宋"/>
          <w:spacing w:val="-2"/>
          <w:sz w:val="32"/>
          <w:szCs w:val="32"/>
        </w:rPr>
      </w:pPr>
      <w:r>
        <w:rPr>
          <w:rFonts w:ascii="仿宋" w:eastAsia="仿宋" w:hAnsi="仿宋" w:hint="eastAsia"/>
          <w:spacing w:val="-2"/>
          <w:sz w:val="32"/>
          <w:szCs w:val="32"/>
        </w:rPr>
        <w:t>（2）服务大局精准有力。一是稳步提升土地财源收入。</w:t>
      </w:r>
      <w:r>
        <w:rPr>
          <w:rFonts w:ascii="仿宋" w:eastAsia="仿宋" w:hAnsi="仿宋" w:hint="eastAsia"/>
          <w:spacing w:val="-2"/>
          <w:sz w:val="32"/>
          <w:szCs w:val="32"/>
        </w:rPr>
        <w:lastRenderedPageBreak/>
        <w:t>全力保障土地供应。市本级招拍挂成交30宗，出让面积196.92公顷，成交价款21.29亿元（市直7宗、8.03亿元，高新区16宗、5.29亿元，经开区7宗、7.97亿元）。市本级协议出让及划拨转出让合计147宗，对应价款7.79亿元。市本级划拨供地7宗，已办理相关供地手续。全力追缴土地价款。采取限制办理、司法强制、公安联合约谈、多部门联动等“组合拳”，形成高压态势，今年累计约谈各类企业38次，销号6宗，追缴到位327.04万元。二是精准做好重点项目要素保障。全市共获省审批新增建设用地88宗，总面积4829亩，其中市本级总面积638亩，重点保障了公铁联运建设项目用地、哈电建设项目用地等。紧盯省、市重点项目，提质增速项目预选、规划许可、用地审批、土地供应等手续办理。2条市政道路自控规批复后一个月内容缺办理完成预审选址、用地规划许可及工程规划许可；高新区产业园2个项目实现“拿地即开工”。三是加力推进矿产资源综合开发利用。在全省范围内率先启动编制《怀化市千亿矿业高质量发展规划（2023-2030年）》，把矿业的高质量发展作为怀化市经济增长新引擎。建成绿色矿山57座，办理新设矿权6宗、市级出让采矿权3宗。</w:t>
      </w:r>
    </w:p>
    <w:p w:rsidR="00FA6117" w:rsidRDefault="00FA6117" w:rsidP="00FA6117">
      <w:pPr>
        <w:pStyle w:val="20"/>
        <w:ind w:leftChars="0" w:left="0" w:firstLineChars="200" w:firstLine="632"/>
        <w:rPr>
          <w:rFonts w:ascii="仿宋" w:eastAsia="仿宋" w:hAnsi="仿宋"/>
          <w:spacing w:val="-2"/>
          <w:sz w:val="32"/>
          <w:szCs w:val="32"/>
        </w:rPr>
      </w:pPr>
      <w:r>
        <w:rPr>
          <w:rFonts w:ascii="仿宋" w:eastAsia="仿宋" w:hAnsi="仿宋" w:hint="eastAsia"/>
          <w:spacing w:val="-2"/>
          <w:sz w:val="32"/>
          <w:szCs w:val="32"/>
        </w:rPr>
        <w:t>（3）空间规划优化升级。市级国土空间总体规划（2021-2035年）及13个县市区县级规划法定审查已完成，待省政府审批。《怀化市综合交通体系规划（市域）》等12个</w:t>
      </w:r>
      <w:r>
        <w:rPr>
          <w:rFonts w:ascii="仿宋" w:eastAsia="仿宋" w:hAnsi="仿宋" w:hint="eastAsia"/>
          <w:spacing w:val="-2"/>
          <w:sz w:val="32"/>
          <w:szCs w:val="32"/>
        </w:rPr>
        <w:lastRenderedPageBreak/>
        <w:t>专项规划完成初步成果。做好仙人桥商务区（北片区）、仙人桥商务区、高铁新城等城市片区规划管控，组织审查舞水河生态护岸风光带、辰州路、刘塘路等市政道路及管线项目方案7个，确保了各类项目及时开工建设。完成全市纳入国家重点生态功能区的9个县（市）产业准入负面清单实施评估工作。统筹各县市区其他城镇建设区划定工作，推进怀化旅游金三角等项目落地。持续开展“多规合一”实用性村庄规划编制三年行动，累计完成2181个村庄规划初步方案编制，覆盖率91.2%，优于全省平均覆盖率80%。启动村庄规划成果质量提升和审查工作，对全市57个</w:t>
      </w:r>
      <w:r w:rsidR="00865C49">
        <w:rPr>
          <w:rFonts w:ascii="仿宋" w:eastAsia="仿宋" w:hAnsi="仿宋" w:hint="eastAsia"/>
          <w:spacing w:val="-2"/>
          <w:sz w:val="32"/>
          <w:szCs w:val="32"/>
        </w:rPr>
        <w:t>省级重点村</w:t>
      </w:r>
      <w:r>
        <w:rPr>
          <w:rFonts w:ascii="仿宋" w:eastAsia="仿宋" w:hAnsi="仿宋" w:hint="eastAsia"/>
          <w:spacing w:val="-2"/>
          <w:sz w:val="32"/>
          <w:szCs w:val="32"/>
        </w:rPr>
        <w:t>村庄规划质量进行提升。</w:t>
      </w:r>
    </w:p>
    <w:p w:rsidR="00FA6117" w:rsidRDefault="00FA6117" w:rsidP="00FA6117">
      <w:pPr>
        <w:pStyle w:val="20"/>
        <w:ind w:leftChars="0" w:left="0" w:firstLineChars="200" w:firstLine="632"/>
        <w:rPr>
          <w:rFonts w:ascii="仿宋" w:eastAsia="仿宋" w:hAnsi="仿宋"/>
          <w:spacing w:val="-2"/>
          <w:sz w:val="32"/>
          <w:szCs w:val="32"/>
        </w:rPr>
      </w:pPr>
      <w:r>
        <w:rPr>
          <w:rFonts w:ascii="仿宋" w:eastAsia="仿宋" w:hAnsi="仿宋" w:hint="eastAsia"/>
          <w:spacing w:val="-2"/>
          <w:sz w:val="32"/>
          <w:szCs w:val="32"/>
        </w:rPr>
        <w:t>（4）全力保障鹤中一体化和国际陆港建设。高起点高质量推进《鹤中一体化区域协调发展国土空间专项规划》《鹤中城市规划技术管理规定编制》等编制工作，制定了《鹤中一体化规划编制审批流程实施意见》《鹤中一体化区域协调发展国土空间管控实施方案》，在鹤中一体化区域“一张蓝图管全域”的基础上实现“一套标准管品质”，为各类项目的规划建设提供技术依据。为优化鹤中城区教育设施布局，编制《怀化市鹤中一体化教育设施布局规划（2023-2027）》，在国土空间用地保障层面补足教育短板。对黄岩旅游度假区空间规划、控详规、村庄规划、用地审批等实行提级审批。优先保障陆港规划指标需求，陆港经开区用地规模从15.76平方公里增</w:t>
      </w:r>
      <w:r>
        <w:rPr>
          <w:rFonts w:ascii="仿宋" w:eastAsia="仿宋" w:hAnsi="仿宋" w:hint="eastAsia"/>
          <w:spacing w:val="-2"/>
          <w:sz w:val="32"/>
          <w:szCs w:val="32"/>
        </w:rPr>
        <w:lastRenderedPageBreak/>
        <w:t>加到25.6平方公里。全力保障铁路专用线用地、包茂高速国际陆港互通选址、G209西线改道工程线路选址等工作。将临港产业发展纳入鹤中一体化区域协调发展国土空间专项规划，确保鹤中区域不低于3.6万亩的产业发展空间，规划陆港经开区箱包皮具、预制菜、供销项目三大临港产业总计用地面积3600亩，为临港产业空间布局奠定基础。</w:t>
      </w:r>
    </w:p>
    <w:p w:rsidR="00FA6117" w:rsidRDefault="00FA6117" w:rsidP="00FA6117">
      <w:pPr>
        <w:pStyle w:val="20"/>
        <w:ind w:leftChars="0" w:left="0" w:firstLineChars="200" w:firstLine="632"/>
        <w:rPr>
          <w:rFonts w:ascii="仿宋" w:eastAsia="仿宋" w:hAnsi="仿宋"/>
          <w:spacing w:val="-2"/>
          <w:sz w:val="32"/>
          <w:szCs w:val="32"/>
        </w:rPr>
      </w:pPr>
      <w:r>
        <w:rPr>
          <w:rFonts w:ascii="仿宋" w:eastAsia="仿宋" w:hAnsi="仿宋" w:hint="eastAsia"/>
          <w:spacing w:val="-2"/>
          <w:sz w:val="32"/>
          <w:szCs w:val="32"/>
        </w:rPr>
        <w:t>（5）绿色发展加快推进。编制完成《怀化市国土空间生态修复规划(2021-2035年)》，以污染防治攻坚战“夏季攻势”为抓手，大力实施矿山生态修复治理示范工程，累计执行资金0.5亿元，完成历史遗留矿山生态修复8706亩、有责任主体废弃矿山生态修复2835亩，打造28处示范亮点图斑，总面积700亩，其中通道县生态修复+钩藤中草药的修复模式，恢复当地植被生态，提高经济收益；沅陵县生态修复+耕地恢复的修复模式，兼顾社会效益和经济效益；靖州县、溆浦县生态修复+特色经济林的模式，预计实现经济收入百万余元。深入落实沈晓明书记来怀调研指示要求，牵头开展全市高速、高铁、国省道及旅游干线沿线可视范围内5578亩裸露山体生态修复治理工作，目前已进行招投标实施开工。</w:t>
      </w:r>
    </w:p>
    <w:p w:rsidR="00FA6117" w:rsidRDefault="00FA6117" w:rsidP="00FA6117">
      <w:pPr>
        <w:pStyle w:val="20"/>
        <w:ind w:leftChars="0" w:left="0" w:firstLineChars="200" w:firstLine="632"/>
        <w:rPr>
          <w:rFonts w:ascii="仿宋" w:eastAsia="仿宋" w:hAnsi="仿宋"/>
          <w:spacing w:val="-2"/>
          <w:sz w:val="32"/>
          <w:szCs w:val="32"/>
        </w:rPr>
      </w:pPr>
      <w:r>
        <w:rPr>
          <w:rFonts w:ascii="仿宋" w:eastAsia="仿宋" w:hAnsi="仿宋" w:hint="eastAsia"/>
          <w:spacing w:val="-2"/>
          <w:sz w:val="32"/>
          <w:szCs w:val="32"/>
        </w:rPr>
        <w:t>（6）督查执法整改提质增效。月清“三地两矿”新增违法用地整改率达93.3%，存量违法用地整改率达86.7％，督察执法已整改2997个，整改率70.1%。成立市长任组长的土地节约集约百日攻坚领导小组和局工作专班，自7月以来，</w:t>
      </w:r>
      <w:r>
        <w:rPr>
          <w:rFonts w:ascii="仿宋" w:eastAsia="仿宋" w:hAnsi="仿宋" w:hint="eastAsia"/>
          <w:spacing w:val="-2"/>
          <w:sz w:val="32"/>
          <w:szCs w:val="32"/>
        </w:rPr>
        <w:lastRenderedPageBreak/>
        <w:t>省厅通过卫星影像对我市进行点对点帮扶，全市存量闲置土地处置率从12%上升至57.56%，市本级处置率从14%上升至55.71%。</w:t>
      </w:r>
    </w:p>
    <w:p w:rsidR="00FA6117" w:rsidRDefault="00FA6117" w:rsidP="00FA6117">
      <w:pPr>
        <w:pStyle w:val="20"/>
        <w:ind w:leftChars="0" w:left="0" w:firstLineChars="200" w:firstLine="632"/>
        <w:rPr>
          <w:rFonts w:ascii="仿宋" w:eastAsia="仿宋" w:hAnsi="仿宋"/>
          <w:spacing w:val="-2"/>
          <w:sz w:val="32"/>
          <w:szCs w:val="32"/>
        </w:rPr>
      </w:pPr>
      <w:r>
        <w:rPr>
          <w:rFonts w:ascii="仿宋" w:eastAsia="仿宋" w:hAnsi="仿宋" w:hint="eastAsia"/>
          <w:spacing w:val="-2"/>
          <w:sz w:val="32"/>
          <w:szCs w:val="32"/>
        </w:rPr>
        <w:t>（7）民生福祉更加殷实。新建商品房“交房即交证”改革初见成效，全市46个项目实现“交房即交证”，颁发不动产证书2.1万本。农村宅基地房地一体确权登记工作持续推进，全市共颁发不动产权证70.4万宗，颁证率达到94.75%。市本级启动遗留问题办证项目148个，累计办总证4.5万本。“631”叫应预警机制落地生根，实现年度地灾防治“零伤亡”目标，市、县地质灾害防治经验得到部省推介，沅陵县、溆浦县2起成功避险案例入录国家成功避险案例集。全市系统开展安全隐患大排查822次，消除问题隐患66个，打好安全生产翻身仗做法获省厅推介。</w:t>
      </w:r>
    </w:p>
    <w:p w:rsidR="00FA6117" w:rsidRDefault="00FA6117" w:rsidP="00FA6117">
      <w:pPr>
        <w:pStyle w:val="20"/>
        <w:ind w:leftChars="0" w:left="0" w:firstLineChars="200" w:firstLine="632"/>
      </w:pPr>
      <w:r>
        <w:rPr>
          <w:rFonts w:ascii="仿宋" w:eastAsia="仿宋" w:hAnsi="仿宋" w:hint="eastAsia"/>
          <w:spacing w:val="-2"/>
          <w:sz w:val="32"/>
          <w:szCs w:val="32"/>
        </w:rPr>
        <w:t>（8）基础支撑能力明显提升。全面启动城市实景三维建设工作。织密织牢“天空地网”，安装铁塔视频站点建设1144个，同步建成林业监测点188个，完成“天空地网”综合监测（卫星监测、铁塔视频、图斑快递）图斑核查10132个，核查完成率100%，位居全省前列。纵深推进“多测合一”，运用“多测合一”成果联动更新1:500地形图8.86平方公里，市本级约1.3平方公里。推进少数民族边远地区测绘机构入驻，全市“多测合一”平台库体的测绘单位达44家。</w:t>
      </w:r>
    </w:p>
    <w:p w:rsidR="00FA6117" w:rsidRDefault="00FA6117" w:rsidP="00FA6117">
      <w:pPr>
        <w:spacing w:line="560" w:lineRule="exact"/>
        <w:ind w:firstLine="632"/>
        <w:rPr>
          <w:rFonts w:ascii="仿宋" w:eastAsia="仿宋" w:hAnsi="仿宋"/>
          <w:bCs/>
          <w:spacing w:val="-2"/>
          <w:sz w:val="32"/>
          <w:szCs w:val="32"/>
        </w:rPr>
      </w:pPr>
      <w:r w:rsidRPr="00FA6117">
        <w:rPr>
          <w:rFonts w:ascii="仿宋" w:eastAsia="仿宋" w:hAnsi="仿宋"/>
          <w:bCs/>
          <w:spacing w:val="-2"/>
          <w:sz w:val="32"/>
          <w:szCs w:val="32"/>
        </w:rPr>
        <w:t>综上，</w:t>
      </w:r>
      <w:r w:rsidRPr="00FA6117">
        <w:rPr>
          <w:rFonts w:ascii="仿宋" w:eastAsia="仿宋" w:hAnsi="仿宋" w:hint="eastAsia"/>
          <w:bCs/>
          <w:spacing w:val="-2"/>
          <w:sz w:val="32"/>
          <w:szCs w:val="32"/>
        </w:rPr>
        <w:t>2023年</w:t>
      </w:r>
      <w:r w:rsidRPr="00FA6117">
        <w:rPr>
          <w:rFonts w:ascii="仿宋" w:eastAsia="仿宋" w:hAnsi="仿宋"/>
          <w:bCs/>
          <w:spacing w:val="-2"/>
          <w:sz w:val="32"/>
          <w:szCs w:val="32"/>
        </w:rPr>
        <w:t>我局</w:t>
      </w:r>
      <w:r w:rsidRPr="00FA6117">
        <w:rPr>
          <w:rFonts w:ascii="仿宋" w:eastAsia="仿宋" w:hAnsi="仿宋" w:hint="eastAsia"/>
          <w:bCs/>
          <w:spacing w:val="-2"/>
          <w:sz w:val="32"/>
          <w:szCs w:val="32"/>
        </w:rPr>
        <w:t>严格按照《中共怀化市委办公室关于</w:t>
      </w:r>
      <w:r w:rsidRPr="00FA6117">
        <w:rPr>
          <w:rFonts w:ascii="仿宋" w:eastAsia="仿宋" w:hAnsi="仿宋" w:hint="eastAsia"/>
          <w:bCs/>
          <w:spacing w:val="-2"/>
          <w:sz w:val="32"/>
          <w:szCs w:val="32"/>
        </w:rPr>
        <w:lastRenderedPageBreak/>
        <w:t xml:space="preserve">印发怀化市人大常委会等3个机关职责机构编制调整方案和怀化市人力资源和社会保障局等5个政府机关职能配置、内设机构、人员编制规定的通知》（怀办〔2019〕13 </w:t>
      </w:r>
      <w:r>
        <w:rPr>
          <w:rFonts w:ascii="仿宋" w:eastAsia="仿宋" w:hAnsi="仿宋" w:hint="eastAsia"/>
          <w:bCs/>
          <w:spacing w:val="-2"/>
          <w:sz w:val="32"/>
          <w:szCs w:val="32"/>
        </w:rPr>
        <w:t>号）部门职能开展自然</w:t>
      </w:r>
      <w:r w:rsidRPr="00FA6117">
        <w:rPr>
          <w:rFonts w:ascii="仿宋" w:eastAsia="仿宋" w:hAnsi="仿宋" w:hint="eastAsia"/>
          <w:bCs/>
          <w:spacing w:val="-2"/>
          <w:sz w:val="32"/>
          <w:szCs w:val="32"/>
        </w:rPr>
        <w:t>资源行政管理和执法工作。怀化市绩效办2023年对我局综合绩效考核等次为一般。</w:t>
      </w:r>
    </w:p>
    <w:p w:rsidR="00FA6117" w:rsidRPr="00FA6117" w:rsidRDefault="00FA6117" w:rsidP="00FA6117">
      <w:pPr>
        <w:spacing w:line="560" w:lineRule="exact"/>
        <w:ind w:firstLine="632"/>
        <w:rPr>
          <w:rFonts w:ascii="仿宋" w:eastAsia="仿宋" w:hAnsi="仿宋"/>
          <w:bCs/>
          <w:spacing w:val="-2"/>
          <w:sz w:val="32"/>
          <w:szCs w:val="32"/>
        </w:rPr>
      </w:pPr>
    </w:p>
    <w:p w:rsidR="00FA6117" w:rsidRPr="00FA6117" w:rsidRDefault="00FA6117" w:rsidP="00FA6117">
      <w:pPr>
        <w:pStyle w:val="a3"/>
      </w:pPr>
      <w:r>
        <w:rPr>
          <w:rFonts w:hint="eastAsia"/>
        </w:rPr>
        <w:t>七.</w:t>
      </w:r>
      <w:r w:rsidRPr="00FA6117">
        <w:rPr>
          <w:rFonts w:hint="eastAsia"/>
        </w:rPr>
        <w:t>存在的问题及原因分析</w:t>
      </w:r>
    </w:p>
    <w:p w:rsidR="00FA6117" w:rsidRDefault="00FA6117" w:rsidP="00FA6117">
      <w:pPr>
        <w:spacing w:line="560" w:lineRule="exact"/>
        <w:ind w:firstLine="632"/>
        <w:rPr>
          <w:rFonts w:ascii="仿宋" w:eastAsia="仿宋" w:hAnsi="仿宋"/>
          <w:spacing w:val="-2"/>
          <w:sz w:val="32"/>
          <w:szCs w:val="32"/>
        </w:rPr>
      </w:pPr>
      <w:r w:rsidRPr="00FA6117">
        <w:rPr>
          <w:rFonts w:ascii="仿宋" w:eastAsia="仿宋" w:hAnsi="仿宋" w:hint="eastAsia"/>
          <w:spacing w:val="-2"/>
          <w:sz w:val="32"/>
          <w:szCs w:val="32"/>
        </w:rPr>
        <w:t>1.个别绩效指标设置欠精准</w:t>
      </w:r>
      <w:r>
        <w:rPr>
          <w:rFonts w:ascii="仿宋" w:eastAsia="仿宋" w:hAnsi="仿宋" w:hint="eastAsia"/>
          <w:spacing w:val="-2"/>
          <w:sz w:val="32"/>
          <w:szCs w:val="32"/>
        </w:rPr>
        <w:t>。产出指标设置不够精细化，质量指标未考虑资金支付情况。</w:t>
      </w:r>
    </w:p>
    <w:p w:rsidR="00FA6117" w:rsidRDefault="00FA6117" w:rsidP="00FA6117">
      <w:pPr>
        <w:spacing w:line="560" w:lineRule="exact"/>
        <w:ind w:firstLine="632"/>
        <w:rPr>
          <w:rFonts w:ascii="仿宋" w:eastAsia="仿宋" w:hAnsi="仿宋"/>
          <w:spacing w:val="-2"/>
          <w:sz w:val="32"/>
          <w:szCs w:val="32"/>
        </w:rPr>
      </w:pPr>
      <w:r w:rsidRPr="00FA6117">
        <w:rPr>
          <w:rFonts w:ascii="仿宋" w:eastAsia="仿宋" w:hAnsi="仿宋" w:hint="eastAsia"/>
          <w:spacing w:val="-2"/>
          <w:sz w:val="32"/>
          <w:szCs w:val="32"/>
        </w:rPr>
        <w:t>2.绩效管理跟踪不到位</w:t>
      </w:r>
      <w:r>
        <w:rPr>
          <w:rFonts w:ascii="仿宋" w:eastAsia="仿宋" w:hAnsi="仿宋" w:hint="eastAsia"/>
          <w:spacing w:val="-2"/>
          <w:sz w:val="32"/>
          <w:szCs w:val="32"/>
        </w:rPr>
        <w:t>。部分项目未实施，导致专项资金特定项目预算实施有偏差。如规划定点放线和验线经费、国土空间测绘专项经费、已出让土地补缴调容土地价款评估工作、土地管理专项经费等。</w:t>
      </w:r>
    </w:p>
    <w:p w:rsidR="00FA6117" w:rsidRDefault="00FA6117" w:rsidP="00FA6117">
      <w:pPr>
        <w:spacing w:line="560" w:lineRule="exact"/>
        <w:ind w:firstLine="632"/>
        <w:rPr>
          <w:rFonts w:ascii="仿宋" w:eastAsia="仿宋" w:hAnsi="仿宋"/>
          <w:spacing w:val="-2"/>
          <w:sz w:val="32"/>
          <w:szCs w:val="32"/>
        </w:rPr>
      </w:pPr>
      <w:r w:rsidRPr="00FA6117">
        <w:rPr>
          <w:rFonts w:ascii="仿宋" w:eastAsia="仿宋" w:hAnsi="仿宋" w:hint="eastAsia"/>
          <w:spacing w:val="-2"/>
          <w:sz w:val="32"/>
          <w:szCs w:val="32"/>
        </w:rPr>
        <w:t>3.政府采购预算管理欠规范</w:t>
      </w:r>
      <w:r>
        <w:rPr>
          <w:rFonts w:ascii="仿宋" w:eastAsia="仿宋" w:hAnsi="仿宋" w:hint="eastAsia"/>
          <w:spacing w:val="-2"/>
          <w:sz w:val="32"/>
          <w:szCs w:val="32"/>
        </w:rPr>
        <w:t>。政府采购年初预算2175.87　万元，调整预算后实际执行2,641.39万元。</w:t>
      </w:r>
    </w:p>
    <w:p w:rsidR="00FA6117" w:rsidRDefault="00FA6117" w:rsidP="00FA6117">
      <w:pPr>
        <w:spacing w:line="560" w:lineRule="exact"/>
        <w:ind w:firstLine="632"/>
        <w:rPr>
          <w:rFonts w:ascii="仿宋" w:eastAsia="仿宋" w:hAnsi="仿宋"/>
          <w:spacing w:val="-2"/>
          <w:sz w:val="32"/>
          <w:szCs w:val="32"/>
        </w:rPr>
      </w:pPr>
    </w:p>
    <w:p w:rsidR="00FA6117" w:rsidRPr="00FA6117" w:rsidRDefault="00FA6117" w:rsidP="00FA6117">
      <w:pPr>
        <w:pStyle w:val="a3"/>
      </w:pPr>
      <w:r>
        <w:rPr>
          <w:rFonts w:hint="eastAsia"/>
        </w:rPr>
        <w:t>八.</w:t>
      </w:r>
      <w:r w:rsidRPr="00FA6117">
        <w:rPr>
          <w:rFonts w:hint="eastAsia"/>
        </w:rPr>
        <w:t>下一步改进措施</w:t>
      </w:r>
    </w:p>
    <w:p w:rsidR="00FA6117" w:rsidRPr="00FA6117" w:rsidRDefault="00FA6117" w:rsidP="00FA6117">
      <w:pPr>
        <w:spacing w:line="560" w:lineRule="exact"/>
        <w:ind w:firstLine="632"/>
        <w:rPr>
          <w:rFonts w:ascii="仿宋" w:eastAsia="仿宋" w:hAnsi="仿宋"/>
          <w:spacing w:val="-2"/>
          <w:sz w:val="32"/>
          <w:szCs w:val="32"/>
        </w:rPr>
      </w:pPr>
      <w:r w:rsidRPr="00FA6117">
        <w:rPr>
          <w:rFonts w:ascii="仿宋" w:eastAsia="仿宋" w:hAnsi="仿宋" w:hint="eastAsia"/>
          <w:spacing w:val="-2"/>
          <w:sz w:val="32"/>
          <w:szCs w:val="32"/>
        </w:rPr>
        <w:t>1.构建科学合理绩效目标指标体系</w:t>
      </w:r>
    </w:p>
    <w:p w:rsidR="00FA6117" w:rsidRDefault="00FA6117" w:rsidP="00FA6117">
      <w:pPr>
        <w:spacing w:line="560" w:lineRule="exact"/>
        <w:ind w:firstLine="632"/>
        <w:rPr>
          <w:rFonts w:ascii="仿宋" w:eastAsia="仿宋" w:hAnsi="仿宋"/>
          <w:spacing w:val="-2"/>
          <w:sz w:val="32"/>
          <w:szCs w:val="32"/>
        </w:rPr>
      </w:pPr>
      <w:r>
        <w:rPr>
          <w:rFonts w:ascii="仿宋" w:eastAsia="仿宋" w:hAnsi="仿宋" w:hint="eastAsia"/>
          <w:spacing w:val="-2"/>
          <w:sz w:val="32"/>
          <w:szCs w:val="32"/>
        </w:rPr>
        <w:t>预算部门和项目实施单位按各自职能职责组织实施绩效目标管理，建立多层次绩效目标管理机制。绩效指标是绩效目标的细化和量化，应与绩效目标密切相关、突出重点、系统全面、便于考核。一般包括产出指标和效益指标。</w:t>
      </w:r>
    </w:p>
    <w:p w:rsidR="00FA6117" w:rsidRPr="00FA6117" w:rsidRDefault="00FA6117" w:rsidP="00FA6117">
      <w:pPr>
        <w:spacing w:line="560" w:lineRule="exact"/>
        <w:ind w:firstLine="632"/>
        <w:rPr>
          <w:rFonts w:ascii="仿宋" w:eastAsia="仿宋" w:hAnsi="仿宋"/>
          <w:spacing w:val="-2"/>
          <w:sz w:val="32"/>
          <w:szCs w:val="32"/>
        </w:rPr>
      </w:pPr>
      <w:r w:rsidRPr="00FA6117">
        <w:rPr>
          <w:rFonts w:ascii="仿宋" w:eastAsia="仿宋" w:hAnsi="仿宋" w:hint="eastAsia"/>
          <w:spacing w:val="-2"/>
          <w:sz w:val="32"/>
          <w:szCs w:val="32"/>
        </w:rPr>
        <w:t>2.强化绩效跟踪管理</w:t>
      </w:r>
    </w:p>
    <w:p w:rsidR="00FA6117" w:rsidRDefault="00FA6117" w:rsidP="00FA6117">
      <w:pPr>
        <w:spacing w:line="560" w:lineRule="exact"/>
        <w:ind w:firstLine="632"/>
        <w:rPr>
          <w:rFonts w:ascii="仿宋" w:eastAsia="仿宋" w:hAnsi="仿宋"/>
          <w:spacing w:val="-2"/>
          <w:sz w:val="32"/>
          <w:szCs w:val="32"/>
        </w:rPr>
      </w:pPr>
      <w:r>
        <w:rPr>
          <w:rFonts w:ascii="仿宋" w:eastAsia="仿宋" w:hAnsi="仿宋" w:hint="eastAsia"/>
          <w:spacing w:val="-2"/>
          <w:sz w:val="32"/>
          <w:szCs w:val="32"/>
        </w:rPr>
        <w:t>加强绩效管理工作的宣传力度，更新观念，强化资金使用和绩效目标意识，提高各项工作绩效，不断提高职工工作</w:t>
      </w:r>
      <w:r>
        <w:rPr>
          <w:rFonts w:ascii="仿宋" w:eastAsia="仿宋" w:hAnsi="仿宋" w:hint="eastAsia"/>
          <w:spacing w:val="-2"/>
          <w:sz w:val="32"/>
          <w:szCs w:val="32"/>
        </w:rPr>
        <w:lastRenderedPageBreak/>
        <w:t>能力和专项项目建设工作精准度。</w:t>
      </w:r>
    </w:p>
    <w:p w:rsidR="00FA6117" w:rsidRPr="00FA6117" w:rsidRDefault="00FA6117" w:rsidP="00FA6117">
      <w:pPr>
        <w:spacing w:line="560" w:lineRule="exact"/>
        <w:ind w:firstLine="632"/>
        <w:rPr>
          <w:rFonts w:ascii="仿宋" w:eastAsia="仿宋" w:hAnsi="仿宋"/>
          <w:spacing w:val="-2"/>
          <w:sz w:val="32"/>
          <w:szCs w:val="32"/>
        </w:rPr>
      </w:pPr>
      <w:r w:rsidRPr="00FA6117">
        <w:rPr>
          <w:rFonts w:ascii="仿宋" w:eastAsia="仿宋" w:hAnsi="仿宋" w:hint="eastAsia"/>
          <w:spacing w:val="-2"/>
          <w:sz w:val="32"/>
          <w:szCs w:val="32"/>
        </w:rPr>
        <w:t>3.加强政府采购预算管理</w:t>
      </w:r>
    </w:p>
    <w:p w:rsidR="00FA6117" w:rsidRDefault="00FA6117" w:rsidP="00FA6117">
      <w:pPr>
        <w:spacing w:line="560" w:lineRule="exact"/>
        <w:ind w:firstLine="632"/>
        <w:rPr>
          <w:rFonts w:ascii="仿宋" w:eastAsia="仿宋" w:hAnsi="仿宋"/>
          <w:spacing w:val="-2"/>
          <w:sz w:val="32"/>
          <w:szCs w:val="32"/>
        </w:rPr>
      </w:pPr>
      <w:r>
        <w:rPr>
          <w:rFonts w:ascii="仿宋" w:eastAsia="仿宋" w:hAnsi="仿宋" w:hint="eastAsia"/>
          <w:spacing w:val="-2"/>
          <w:sz w:val="32"/>
          <w:szCs w:val="32"/>
        </w:rPr>
        <w:t>严格按照预算和政府采购管理要求，实施政府采购项目。</w:t>
      </w:r>
    </w:p>
    <w:p w:rsidR="00FA6117" w:rsidRDefault="00FA6117" w:rsidP="00FA6117">
      <w:pPr>
        <w:spacing w:line="560" w:lineRule="exact"/>
        <w:ind w:firstLine="632"/>
        <w:rPr>
          <w:rFonts w:ascii="仿宋" w:eastAsia="仿宋" w:hAnsi="仿宋"/>
          <w:spacing w:val="-2"/>
          <w:sz w:val="32"/>
          <w:szCs w:val="32"/>
        </w:rPr>
      </w:pPr>
    </w:p>
    <w:p w:rsidR="00FA6117" w:rsidRPr="00FA6117" w:rsidRDefault="00FA6117" w:rsidP="00FA6117">
      <w:pPr>
        <w:pStyle w:val="a3"/>
      </w:pPr>
      <w:r w:rsidRPr="00FA6117">
        <w:rPr>
          <w:rFonts w:hint="eastAsia"/>
        </w:rPr>
        <w:t>九、其他需要说明的情况</w:t>
      </w:r>
    </w:p>
    <w:p w:rsidR="00FA6117" w:rsidRDefault="00FA6117" w:rsidP="00FA6117">
      <w:pPr>
        <w:spacing w:line="560" w:lineRule="exact"/>
        <w:ind w:firstLine="632"/>
        <w:rPr>
          <w:rFonts w:ascii="仿宋" w:eastAsia="仿宋" w:hAnsi="仿宋"/>
          <w:spacing w:val="-2"/>
          <w:sz w:val="32"/>
          <w:szCs w:val="32"/>
        </w:rPr>
      </w:pPr>
      <w:r>
        <w:rPr>
          <w:rFonts w:ascii="仿宋" w:eastAsia="仿宋" w:hAnsi="仿宋" w:hint="eastAsia"/>
          <w:spacing w:val="-2"/>
          <w:sz w:val="32"/>
          <w:szCs w:val="32"/>
        </w:rPr>
        <w:t>无。</w:t>
      </w:r>
    </w:p>
    <w:p w:rsidR="00FA6117" w:rsidRDefault="00FA6117" w:rsidP="00FA6117">
      <w:pPr>
        <w:spacing w:line="560" w:lineRule="exact"/>
        <w:ind w:firstLine="632"/>
        <w:rPr>
          <w:rFonts w:ascii="仿宋" w:eastAsia="仿宋" w:hAnsi="仿宋"/>
          <w:spacing w:val="-2"/>
          <w:sz w:val="32"/>
          <w:szCs w:val="32"/>
        </w:rPr>
      </w:pPr>
    </w:p>
    <w:p w:rsidR="00FA6117" w:rsidRDefault="00FA6117" w:rsidP="00FA6117">
      <w:pPr>
        <w:spacing w:line="560" w:lineRule="exact"/>
        <w:ind w:firstLine="632"/>
        <w:rPr>
          <w:rFonts w:ascii="仿宋" w:eastAsia="仿宋" w:hAnsi="仿宋"/>
          <w:spacing w:val="-2"/>
          <w:sz w:val="32"/>
          <w:szCs w:val="32"/>
        </w:rPr>
      </w:pPr>
    </w:p>
    <w:p w:rsidR="00FA6117" w:rsidRPr="00FA6117" w:rsidRDefault="00FA6117" w:rsidP="00FA6117">
      <w:pPr>
        <w:spacing w:line="560" w:lineRule="exact"/>
        <w:ind w:firstLine="632"/>
        <w:rPr>
          <w:rFonts w:ascii="仿宋" w:eastAsia="仿宋" w:hAnsi="仿宋"/>
          <w:bCs/>
          <w:spacing w:val="-2"/>
          <w:sz w:val="32"/>
          <w:szCs w:val="32"/>
        </w:rPr>
      </w:pPr>
    </w:p>
    <w:sectPr w:rsidR="00FA6117" w:rsidRPr="00FA6117" w:rsidSect="00122B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5688"/>
    <w:rsid w:val="00001D63"/>
    <w:rsid w:val="00002260"/>
    <w:rsid w:val="00002B31"/>
    <w:rsid w:val="00003951"/>
    <w:rsid w:val="00003A81"/>
    <w:rsid w:val="0000433D"/>
    <w:rsid w:val="000043FB"/>
    <w:rsid w:val="00005316"/>
    <w:rsid w:val="0000555E"/>
    <w:rsid w:val="000062AC"/>
    <w:rsid w:val="00006BA6"/>
    <w:rsid w:val="000100C0"/>
    <w:rsid w:val="000101FF"/>
    <w:rsid w:val="0001052E"/>
    <w:rsid w:val="0001056D"/>
    <w:rsid w:val="0001115D"/>
    <w:rsid w:val="00011810"/>
    <w:rsid w:val="00011E89"/>
    <w:rsid w:val="000121D4"/>
    <w:rsid w:val="00012318"/>
    <w:rsid w:val="00012319"/>
    <w:rsid w:val="00012715"/>
    <w:rsid w:val="00012C78"/>
    <w:rsid w:val="000143CB"/>
    <w:rsid w:val="00015581"/>
    <w:rsid w:val="00017EAA"/>
    <w:rsid w:val="00020A48"/>
    <w:rsid w:val="00020F2E"/>
    <w:rsid w:val="0002149B"/>
    <w:rsid w:val="000216F3"/>
    <w:rsid w:val="00021B1A"/>
    <w:rsid w:val="00021BCF"/>
    <w:rsid w:val="00021D0A"/>
    <w:rsid w:val="00021EF6"/>
    <w:rsid w:val="00021FC1"/>
    <w:rsid w:val="00023CE0"/>
    <w:rsid w:val="00024607"/>
    <w:rsid w:val="0002478A"/>
    <w:rsid w:val="00024C5C"/>
    <w:rsid w:val="00024EBF"/>
    <w:rsid w:val="00025C64"/>
    <w:rsid w:val="00025D5A"/>
    <w:rsid w:val="000260D4"/>
    <w:rsid w:val="00026FCB"/>
    <w:rsid w:val="000279E8"/>
    <w:rsid w:val="00027C77"/>
    <w:rsid w:val="00030115"/>
    <w:rsid w:val="000306A9"/>
    <w:rsid w:val="00031114"/>
    <w:rsid w:val="00031F93"/>
    <w:rsid w:val="0003254B"/>
    <w:rsid w:val="000337BD"/>
    <w:rsid w:val="00033969"/>
    <w:rsid w:val="0003471D"/>
    <w:rsid w:val="00034EA4"/>
    <w:rsid w:val="000352DC"/>
    <w:rsid w:val="00035FB8"/>
    <w:rsid w:val="00036AB0"/>
    <w:rsid w:val="0003778E"/>
    <w:rsid w:val="00040094"/>
    <w:rsid w:val="00040717"/>
    <w:rsid w:val="000424C7"/>
    <w:rsid w:val="000425C9"/>
    <w:rsid w:val="0004361B"/>
    <w:rsid w:val="0004376A"/>
    <w:rsid w:val="000445F2"/>
    <w:rsid w:val="000449B2"/>
    <w:rsid w:val="00044A67"/>
    <w:rsid w:val="00044C64"/>
    <w:rsid w:val="00045116"/>
    <w:rsid w:val="0004524C"/>
    <w:rsid w:val="000452EB"/>
    <w:rsid w:val="000458ED"/>
    <w:rsid w:val="0004598B"/>
    <w:rsid w:val="00045DB6"/>
    <w:rsid w:val="00046483"/>
    <w:rsid w:val="00046730"/>
    <w:rsid w:val="00047228"/>
    <w:rsid w:val="0004783C"/>
    <w:rsid w:val="00047D7A"/>
    <w:rsid w:val="00047FD6"/>
    <w:rsid w:val="00050F6E"/>
    <w:rsid w:val="00051043"/>
    <w:rsid w:val="00051131"/>
    <w:rsid w:val="0005206D"/>
    <w:rsid w:val="00052526"/>
    <w:rsid w:val="0005340E"/>
    <w:rsid w:val="0005378A"/>
    <w:rsid w:val="0005398B"/>
    <w:rsid w:val="00053AC2"/>
    <w:rsid w:val="00055058"/>
    <w:rsid w:val="000559AA"/>
    <w:rsid w:val="00055BCA"/>
    <w:rsid w:val="0005602C"/>
    <w:rsid w:val="0005625A"/>
    <w:rsid w:val="00056414"/>
    <w:rsid w:val="0005659C"/>
    <w:rsid w:val="0005735C"/>
    <w:rsid w:val="00057A6F"/>
    <w:rsid w:val="00057CF9"/>
    <w:rsid w:val="000601FD"/>
    <w:rsid w:val="00060310"/>
    <w:rsid w:val="00060351"/>
    <w:rsid w:val="000608F5"/>
    <w:rsid w:val="0006106A"/>
    <w:rsid w:val="00061345"/>
    <w:rsid w:val="000615E9"/>
    <w:rsid w:val="00061B97"/>
    <w:rsid w:val="00061E30"/>
    <w:rsid w:val="0006252B"/>
    <w:rsid w:val="00062608"/>
    <w:rsid w:val="0006319B"/>
    <w:rsid w:val="000637A1"/>
    <w:rsid w:val="00063844"/>
    <w:rsid w:val="00063F54"/>
    <w:rsid w:val="000642C8"/>
    <w:rsid w:val="00064D47"/>
    <w:rsid w:val="000651E0"/>
    <w:rsid w:val="00065D90"/>
    <w:rsid w:val="0006610F"/>
    <w:rsid w:val="000664CB"/>
    <w:rsid w:val="00066D4F"/>
    <w:rsid w:val="00067486"/>
    <w:rsid w:val="00067787"/>
    <w:rsid w:val="00067B35"/>
    <w:rsid w:val="00070114"/>
    <w:rsid w:val="00070336"/>
    <w:rsid w:val="00070437"/>
    <w:rsid w:val="000705EF"/>
    <w:rsid w:val="00070FEA"/>
    <w:rsid w:val="000711D2"/>
    <w:rsid w:val="00071C7E"/>
    <w:rsid w:val="00071D90"/>
    <w:rsid w:val="00072FF7"/>
    <w:rsid w:val="00074729"/>
    <w:rsid w:val="00074781"/>
    <w:rsid w:val="00074B66"/>
    <w:rsid w:val="00076F67"/>
    <w:rsid w:val="00077106"/>
    <w:rsid w:val="00080594"/>
    <w:rsid w:val="00080600"/>
    <w:rsid w:val="00080F4C"/>
    <w:rsid w:val="00081027"/>
    <w:rsid w:val="00082865"/>
    <w:rsid w:val="00082A36"/>
    <w:rsid w:val="000832BF"/>
    <w:rsid w:val="00084932"/>
    <w:rsid w:val="00084A72"/>
    <w:rsid w:val="00085C97"/>
    <w:rsid w:val="00085E2C"/>
    <w:rsid w:val="000862A7"/>
    <w:rsid w:val="00086BD9"/>
    <w:rsid w:val="00086F40"/>
    <w:rsid w:val="00087E68"/>
    <w:rsid w:val="0009063A"/>
    <w:rsid w:val="00091031"/>
    <w:rsid w:val="00091D7E"/>
    <w:rsid w:val="00091E01"/>
    <w:rsid w:val="000924D0"/>
    <w:rsid w:val="00092C42"/>
    <w:rsid w:val="00093DF1"/>
    <w:rsid w:val="00093FC3"/>
    <w:rsid w:val="00094A3E"/>
    <w:rsid w:val="00094C0E"/>
    <w:rsid w:val="000963D8"/>
    <w:rsid w:val="00096C0F"/>
    <w:rsid w:val="00096F4E"/>
    <w:rsid w:val="00097213"/>
    <w:rsid w:val="00097217"/>
    <w:rsid w:val="00097281"/>
    <w:rsid w:val="00097389"/>
    <w:rsid w:val="000974DC"/>
    <w:rsid w:val="0009759E"/>
    <w:rsid w:val="00097CFA"/>
    <w:rsid w:val="00097F6D"/>
    <w:rsid w:val="000A0F2B"/>
    <w:rsid w:val="000A1C92"/>
    <w:rsid w:val="000A2483"/>
    <w:rsid w:val="000A33A8"/>
    <w:rsid w:val="000A34F6"/>
    <w:rsid w:val="000A3540"/>
    <w:rsid w:val="000A47D6"/>
    <w:rsid w:val="000A4F22"/>
    <w:rsid w:val="000A5878"/>
    <w:rsid w:val="000A5D2D"/>
    <w:rsid w:val="000A6C33"/>
    <w:rsid w:val="000A734B"/>
    <w:rsid w:val="000A7666"/>
    <w:rsid w:val="000A79A7"/>
    <w:rsid w:val="000A7F11"/>
    <w:rsid w:val="000B0360"/>
    <w:rsid w:val="000B05FA"/>
    <w:rsid w:val="000B0BA5"/>
    <w:rsid w:val="000B1723"/>
    <w:rsid w:val="000B18AB"/>
    <w:rsid w:val="000B2E0E"/>
    <w:rsid w:val="000B30D0"/>
    <w:rsid w:val="000B3241"/>
    <w:rsid w:val="000B4237"/>
    <w:rsid w:val="000B4940"/>
    <w:rsid w:val="000B5A12"/>
    <w:rsid w:val="000B6711"/>
    <w:rsid w:val="000B6E4B"/>
    <w:rsid w:val="000B6F67"/>
    <w:rsid w:val="000B760A"/>
    <w:rsid w:val="000B7899"/>
    <w:rsid w:val="000B7B68"/>
    <w:rsid w:val="000B7CA1"/>
    <w:rsid w:val="000C0A6C"/>
    <w:rsid w:val="000C0FD7"/>
    <w:rsid w:val="000C13CC"/>
    <w:rsid w:val="000C18ED"/>
    <w:rsid w:val="000C1B3D"/>
    <w:rsid w:val="000C2222"/>
    <w:rsid w:val="000C285A"/>
    <w:rsid w:val="000C296F"/>
    <w:rsid w:val="000C34C7"/>
    <w:rsid w:val="000C3DB4"/>
    <w:rsid w:val="000C3E47"/>
    <w:rsid w:val="000C4088"/>
    <w:rsid w:val="000C55B4"/>
    <w:rsid w:val="000C63C6"/>
    <w:rsid w:val="000C64DE"/>
    <w:rsid w:val="000C6885"/>
    <w:rsid w:val="000C6DCC"/>
    <w:rsid w:val="000C741A"/>
    <w:rsid w:val="000C7D16"/>
    <w:rsid w:val="000D04D1"/>
    <w:rsid w:val="000D0D01"/>
    <w:rsid w:val="000D0F53"/>
    <w:rsid w:val="000D1125"/>
    <w:rsid w:val="000D12B9"/>
    <w:rsid w:val="000D14B4"/>
    <w:rsid w:val="000D31FC"/>
    <w:rsid w:val="000D359F"/>
    <w:rsid w:val="000D4A09"/>
    <w:rsid w:val="000D4C0E"/>
    <w:rsid w:val="000D4F0B"/>
    <w:rsid w:val="000D5144"/>
    <w:rsid w:val="000D704C"/>
    <w:rsid w:val="000E18F7"/>
    <w:rsid w:val="000E1937"/>
    <w:rsid w:val="000E1F1C"/>
    <w:rsid w:val="000E23BE"/>
    <w:rsid w:val="000E25ED"/>
    <w:rsid w:val="000E3781"/>
    <w:rsid w:val="000E4F65"/>
    <w:rsid w:val="000E651C"/>
    <w:rsid w:val="000E7A95"/>
    <w:rsid w:val="000E7AF3"/>
    <w:rsid w:val="000F0505"/>
    <w:rsid w:val="000F1267"/>
    <w:rsid w:val="000F131A"/>
    <w:rsid w:val="000F1E28"/>
    <w:rsid w:val="000F2674"/>
    <w:rsid w:val="000F376A"/>
    <w:rsid w:val="000F4565"/>
    <w:rsid w:val="000F4643"/>
    <w:rsid w:val="000F4A6A"/>
    <w:rsid w:val="000F4CD1"/>
    <w:rsid w:val="000F68CD"/>
    <w:rsid w:val="000F6E43"/>
    <w:rsid w:val="000F71F2"/>
    <w:rsid w:val="000F74DD"/>
    <w:rsid w:val="000F790F"/>
    <w:rsid w:val="00100BEF"/>
    <w:rsid w:val="00100E55"/>
    <w:rsid w:val="001028C1"/>
    <w:rsid w:val="00102C6F"/>
    <w:rsid w:val="001039EA"/>
    <w:rsid w:val="00104977"/>
    <w:rsid w:val="00104B93"/>
    <w:rsid w:val="001050A5"/>
    <w:rsid w:val="0010566F"/>
    <w:rsid w:val="0010585B"/>
    <w:rsid w:val="00105C32"/>
    <w:rsid w:val="0010663E"/>
    <w:rsid w:val="00106A5A"/>
    <w:rsid w:val="00110A48"/>
    <w:rsid w:val="00110C73"/>
    <w:rsid w:val="00111680"/>
    <w:rsid w:val="0011224A"/>
    <w:rsid w:val="00112F4A"/>
    <w:rsid w:val="001136E3"/>
    <w:rsid w:val="0011475F"/>
    <w:rsid w:val="001148DE"/>
    <w:rsid w:val="00115819"/>
    <w:rsid w:val="00116BEB"/>
    <w:rsid w:val="00116DFD"/>
    <w:rsid w:val="001172B3"/>
    <w:rsid w:val="001174E0"/>
    <w:rsid w:val="00120059"/>
    <w:rsid w:val="00120F51"/>
    <w:rsid w:val="00121389"/>
    <w:rsid w:val="001217F6"/>
    <w:rsid w:val="00122635"/>
    <w:rsid w:val="00122A93"/>
    <w:rsid w:val="00122BB2"/>
    <w:rsid w:val="00122D6D"/>
    <w:rsid w:val="00122E71"/>
    <w:rsid w:val="00122ECB"/>
    <w:rsid w:val="001239D4"/>
    <w:rsid w:val="00123B13"/>
    <w:rsid w:val="00124720"/>
    <w:rsid w:val="00124C39"/>
    <w:rsid w:val="0012608A"/>
    <w:rsid w:val="0012697E"/>
    <w:rsid w:val="00126B60"/>
    <w:rsid w:val="001270ED"/>
    <w:rsid w:val="00127142"/>
    <w:rsid w:val="00127ADA"/>
    <w:rsid w:val="00130474"/>
    <w:rsid w:val="00130C95"/>
    <w:rsid w:val="001315EF"/>
    <w:rsid w:val="00131782"/>
    <w:rsid w:val="00132280"/>
    <w:rsid w:val="00132FAD"/>
    <w:rsid w:val="0013376A"/>
    <w:rsid w:val="00133A94"/>
    <w:rsid w:val="00133DE7"/>
    <w:rsid w:val="0013471E"/>
    <w:rsid w:val="00134977"/>
    <w:rsid w:val="001350AC"/>
    <w:rsid w:val="00136B09"/>
    <w:rsid w:val="00136C66"/>
    <w:rsid w:val="00137D80"/>
    <w:rsid w:val="00137FCA"/>
    <w:rsid w:val="00140C57"/>
    <w:rsid w:val="00141AA8"/>
    <w:rsid w:val="00141E5F"/>
    <w:rsid w:val="001422D7"/>
    <w:rsid w:val="00142B1B"/>
    <w:rsid w:val="00142FBF"/>
    <w:rsid w:val="001437D8"/>
    <w:rsid w:val="0014440A"/>
    <w:rsid w:val="001452D9"/>
    <w:rsid w:val="001455A5"/>
    <w:rsid w:val="00145C85"/>
    <w:rsid w:val="00145E58"/>
    <w:rsid w:val="001460D3"/>
    <w:rsid w:val="0014612D"/>
    <w:rsid w:val="001461E3"/>
    <w:rsid w:val="001468DB"/>
    <w:rsid w:val="00146EA9"/>
    <w:rsid w:val="0014777E"/>
    <w:rsid w:val="00147E5D"/>
    <w:rsid w:val="00150022"/>
    <w:rsid w:val="001503E8"/>
    <w:rsid w:val="001503F2"/>
    <w:rsid w:val="00151BB7"/>
    <w:rsid w:val="00151C6A"/>
    <w:rsid w:val="00151DAE"/>
    <w:rsid w:val="001520CB"/>
    <w:rsid w:val="00152481"/>
    <w:rsid w:val="0015264B"/>
    <w:rsid w:val="00152B06"/>
    <w:rsid w:val="00152DEE"/>
    <w:rsid w:val="00152EB2"/>
    <w:rsid w:val="00152F76"/>
    <w:rsid w:val="00153449"/>
    <w:rsid w:val="00153815"/>
    <w:rsid w:val="00153EE2"/>
    <w:rsid w:val="00154444"/>
    <w:rsid w:val="00155D13"/>
    <w:rsid w:val="0015604C"/>
    <w:rsid w:val="001600E8"/>
    <w:rsid w:val="0016024A"/>
    <w:rsid w:val="00160D05"/>
    <w:rsid w:val="0016133B"/>
    <w:rsid w:val="001618A5"/>
    <w:rsid w:val="0016194D"/>
    <w:rsid w:val="00161D22"/>
    <w:rsid w:val="00162515"/>
    <w:rsid w:val="001626AA"/>
    <w:rsid w:val="00162D44"/>
    <w:rsid w:val="001637E3"/>
    <w:rsid w:val="00163D7D"/>
    <w:rsid w:val="00164B06"/>
    <w:rsid w:val="00164E0C"/>
    <w:rsid w:val="00165A14"/>
    <w:rsid w:val="00165C3A"/>
    <w:rsid w:val="00166E4B"/>
    <w:rsid w:val="00166ED1"/>
    <w:rsid w:val="00167B5D"/>
    <w:rsid w:val="00167CD9"/>
    <w:rsid w:val="001704AE"/>
    <w:rsid w:val="00170A44"/>
    <w:rsid w:val="00170C97"/>
    <w:rsid w:val="001712B3"/>
    <w:rsid w:val="001716E5"/>
    <w:rsid w:val="00172452"/>
    <w:rsid w:val="0017249E"/>
    <w:rsid w:val="0017254E"/>
    <w:rsid w:val="001745C3"/>
    <w:rsid w:val="00174B04"/>
    <w:rsid w:val="00174D0B"/>
    <w:rsid w:val="001752D2"/>
    <w:rsid w:val="0017545C"/>
    <w:rsid w:val="0017623B"/>
    <w:rsid w:val="00176AD2"/>
    <w:rsid w:val="00176F34"/>
    <w:rsid w:val="00177B65"/>
    <w:rsid w:val="00177D06"/>
    <w:rsid w:val="00177FA3"/>
    <w:rsid w:val="001800D4"/>
    <w:rsid w:val="00180182"/>
    <w:rsid w:val="00180516"/>
    <w:rsid w:val="001805FF"/>
    <w:rsid w:val="00180734"/>
    <w:rsid w:val="00180E1E"/>
    <w:rsid w:val="00181511"/>
    <w:rsid w:val="0018189C"/>
    <w:rsid w:val="00182080"/>
    <w:rsid w:val="00182087"/>
    <w:rsid w:val="00182C25"/>
    <w:rsid w:val="00183505"/>
    <w:rsid w:val="00183CE8"/>
    <w:rsid w:val="00184146"/>
    <w:rsid w:val="00185220"/>
    <w:rsid w:val="00185367"/>
    <w:rsid w:val="00185750"/>
    <w:rsid w:val="0018576C"/>
    <w:rsid w:val="001860A9"/>
    <w:rsid w:val="00186776"/>
    <w:rsid w:val="00186BAE"/>
    <w:rsid w:val="00187257"/>
    <w:rsid w:val="00187AC4"/>
    <w:rsid w:val="00190F77"/>
    <w:rsid w:val="0019178B"/>
    <w:rsid w:val="00191D8B"/>
    <w:rsid w:val="00191DD0"/>
    <w:rsid w:val="0019212D"/>
    <w:rsid w:val="00192EEA"/>
    <w:rsid w:val="001932DB"/>
    <w:rsid w:val="00193D6D"/>
    <w:rsid w:val="00193DD7"/>
    <w:rsid w:val="00194578"/>
    <w:rsid w:val="0019606E"/>
    <w:rsid w:val="001965C7"/>
    <w:rsid w:val="00197684"/>
    <w:rsid w:val="0019794E"/>
    <w:rsid w:val="001A0038"/>
    <w:rsid w:val="001A00A2"/>
    <w:rsid w:val="001A0315"/>
    <w:rsid w:val="001A0986"/>
    <w:rsid w:val="001A09D6"/>
    <w:rsid w:val="001A0F7D"/>
    <w:rsid w:val="001A168E"/>
    <w:rsid w:val="001A198D"/>
    <w:rsid w:val="001A1A4C"/>
    <w:rsid w:val="001A24FE"/>
    <w:rsid w:val="001A2997"/>
    <w:rsid w:val="001A2BF6"/>
    <w:rsid w:val="001A377F"/>
    <w:rsid w:val="001A583E"/>
    <w:rsid w:val="001A5AA5"/>
    <w:rsid w:val="001A62F7"/>
    <w:rsid w:val="001A66E0"/>
    <w:rsid w:val="001A6B14"/>
    <w:rsid w:val="001A6FB1"/>
    <w:rsid w:val="001A745E"/>
    <w:rsid w:val="001A7AC1"/>
    <w:rsid w:val="001B026D"/>
    <w:rsid w:val="001B0837"/>
    <w:rsid w:val="001B15CE"/>
    <w:rsid w:val="001B1DF5"/>
    <w:rsid w:val="001B26BF"/>
    <w:rsid w:val="001B39EA"/>
    <w:rsid w:val="001B3F2C"/>
    <w:rsid w:val="001B54CF"/>
    <w:rsid w:val="001B5972"/>
    <w:rsid w:val="001B5AB1"/>
    <w:rsid w:val="001B6DBB"/>
    <w:rsid w:val="001B738A"/>
    <w:rsid w:val="001C0252"/>
    <w:rsid w:val="001C0AEB"/>
    <w:rsid w:val="001C0D5D"/>
    <w:rsid w:val="001C0FEC"/>
    <w:rsid w:val="001C1B14"/>
    <w:rsid w:val="001C21C1"/>
    <w:rsid w:val="001C221E"/>
    <w:rsid w:val="001C23AC"/>
    <w:rsid w:val="001C2785"/>
    <w:rsid w:val="001C2C6B"/>
    <w:rsid w:val="001C3323"/>
    <w:rsid w:val="001C3370"/>
    <w:rsid w:val="001C39BE"/>
    <w:rsid w:val="001C4391"/>
    <w:rsid w:val="001C4F24"/>
    <w:rsid w:val="001C51F4"/>
    <w:rsid w:val="001C55D0"/>
    <w:rsid w:val="001C579B"/>
    <w:rsid w:val="001C6280"/>
    <w:rsid w:val="001C6835"/>
    <w:rsid w:val="001C6850"/>
    <w:rsid w:val="001C698C"/>
    <w:rsid w:val="001C6C28"/>
    <w:rsid w:val="001C780C"/>
    <w:rsid w:val="001D054D"/>
    <w:rsid w:val="001D1175"/>
    <w:rsid w:val="001D1419"/>
    <w:rsid w:val="001D1A93"/>
    <w:rsid w:val="001D2207"/>
    <w:rsid w:val="001D3E42"/>
    <w:rsid w:val="001D484B"/>
    <w:rsid w:val="001D4D33"/>
    <w:rsid w:val="001D50EB"/>
    <w:rsid w:val="001D5608"/>
    <w:rsid w:val="001D594C"/>
    <w:rsid w:val="001D5EAB"/>
    <w:rsid w:val="001D6D6A"/>
    <w:rsid w:val="001D7817"/>
    <w:rsid w:val="001D7A9D"/>
    <w:rsid w:val="001D7C8A"/>
    <w:rsid w:val="001E01F9"/>
    <w:rsid w:val="001E0856"/>
    <w:rsid w:val="001E1AF3"/>
    <w:rsid w:val="001E21D3"/>
    <w:rsid w:val="001E38D6"/>
    <w:rsid w:val="001E3C89"/>
    <w:rsid w:val="001E49A4"/>
    <w:rsid w:val="001E4DF5"/>
    <w:rsid w:val="001E54A6"/>
    <w:rsid w:val="001E5DA3"/>
    <w:rsid w:val="001E7452"/>
    <w:rsid w:val="001E799D"/>
    <w:rsid w:val="001E7C97"/>
    <w:rsid w:val="001F0FFB"/>
    <w:rsid w:val="001F1A49"/>
    <w:rsid w:val="001F2935"/>
    <w:rsid w:val="001F2A56"/>
    <w:rsid w:val="001F2D01"/>
    <w:rsid w:val="001F3CA5"/>
    <w:rsid w:val="001F43FD"/>
    <w:rsid w:val="001F48A1"/>
    <w:rsid w:val="001F4DE5"/>
    <w:rsid w:val="001F548A"/>
    <w:rsid w:val="001F597E"/>
    <w:rsid w:val="001F5DDE"/>
    <w:rsid w:val="001F5F92"/>
    <w:rsid w:val="001F60F6"/>
    <w:rsid w:val="001F69DF"/>
    <w:rsid w:val="001F6C26"/>
    <w:rsid w:val="001F7D88"/>
    <w:rsid w:val="001F7F25"/>
    <w:rsid w:val="00200537"/>
    <w:rsid w:val="002008A3"/>
    <w:rsid w:val="00201308"/>
    <w:rsid w:val="00201FB5"/>
    <w:rsid w:val="00202333"/>
    <w:rsid w:val="0020292D"/>
    <w:rsid w:val="00202FCC"/>
    <w:rsid w:val="002031FB"/>
    <w:rsid w:val="00203E31"/>
    <w:rsid w:val="0020426E"/>
    <w:rsid w:val="002042F7"/>
    <w:rsid w:val="00204750"/>
    <w:rsid w:val="00204BE1"/>
    <w:rsid w:val="00204C5E"/>
    <w:rsid w:val="00205A5E"/>
    <w:rsid w:val="00205B11"/>
    <w:rsid w:val="002065BD"/>
    <w:rsid w:val="00206AC8"/>
    <w:rsid w:val="00206CB5"/>
    <w:rsid w:val="00206DDC"/>
    <w:rsid w:val="00206F82"/>
    <w:rsid w:val="002078C7"/>
    <w:rsid w:val="00207E63"/>
    <w:rsid w:val="00207F21"/>
    <w:rsid w:val="00210188"/>
    <w:rsid w:val="002103FC"/>
    <w:rsid w:val="00211B78"/>
    <w:rsid w:val="00211C88"/>
    <w:rsid w:val="00211F79"/>
    <w:rsid w:val="002129E4"/>
    <w:rsid w:val="00212C0B"/>
    <w:rsid w:val="00213986"/>
    <w:rsid w:val="00213D10"/>
    <w:rsid w:val="00214286"/>
    <w:rsid w:val="002149BB"/>
    <w:rsid w:val="00214FEA"/>
    <w:rsid w:val="0021577C"/>
    <w:rsid w:val="002166E1"/>
    <w:rsid w:val="002170CF"/>
    <w:rsid w:val="00217883"/>
    <w:rsid w:val="00217E4B"/>
    <w:rsid w:val="002205F7"/>
    <w:rsid w:val="0022217A"/>
    <w:rsid w:val="0022225C"/>
    <w:rsid w:val="002234B3"/>
    <w:rsid w:val="00223F2B"/>
    <w:rsid w:val="00225EB6"/>
    <w:rsid w:val="00226432"/>
    <w:rsid w:val="00226AD1"/>
    <w:rsid w:val="0022783F"/>
    <w:rsid w:val="002301EC"/>
    <w:rsid w:val="0023138B"/>
    <w:rsid w:val="002314E4"/>
    <w:rsid w:val="00231B83"/>
    <w:rsid w:val="0023201D"/>
    <w:rsid w:val="002321F2"/>
    <w:rsid w:val="00232349"/>
    <w:rsid w:val="00232A94"/>
    <w:rsid w:val="00232B80"/>
    <w:rsid w:val="00232E99"/>
    <w:rsid w:val="002333F0"/>
    <w:rsid w:val="00233650"/>
    <w:rsid w:val="002336D0"/>
    <w:rsid w:val="00233F16"/>
    <w:rsid w:val="0023404B"/>
    <w:rsid w:val="0023445B"/>
    <w:rsid w:val="002347A2"/>
    <w:rsid w:val="00234C2A"/>
    <w:rsid w:val="002355E7"/>
    <w:rsid w:val="002359F5"/>
    <w:rsid w:val="00235BFD"/>
    <w:rsid w:val="00235DE5"/>
    <w:rsid w:val="0023603A"/>
    <w:rsid w:val="0023734D"/>
    <w:rsid w:val="0023796F"/>
    <w:rsid w:val="00241492"/>
    <w:rsid w:val="00241ACC"/>
    <w:rsid w:val="00241F79"/>
    <w:rsid w:val="00243604"/>
    <w:rsid w:val="00243B4A"/>
    <w:rsid w:val="002441C6"/>
    <w:rsid w:val="00246293"/>
    <w:rsid w:val="002463A2"/>
    <w:rsid w:val="0024745A"/>
    <w:rsid w:val="00247724"/>
    <w:rsid w:val="00250618"/>
    <w:rsid w:val="002510A0"/>
    <w:rsid w:val="00251191"/>
    <w:rsid w:val="00251285"/>
    <w:rsid w:val="0025128F"/>
    <w:rsid w:val="002512C4"/>
    <w:rsid w:val="00251987"/>
    <w:rsid w:val="00251B97"/>
    <w:rsid w:val="00251D2C"/>
    <w:rsid w:val="00251FD6"/>
    <w:rsid w:val="00251FE0"/>
    <w:rsid w:val="00252030"/>
    <w:rsid w:val="00253F42"/>
    <w:rsid w:val="00253F4C"/>
    <w:rsid w:val="00254D4A"/>
    <w:rsid w:val="0025526E"/>
    <w:rsid w:val="00256465"/>
    <w:rsid w:val="0025683C"/>
    <w:rsid w:val="00256B84"/>
    <w:rsid w:val="0025743C"/>
    <w:rsid w:val="00257721"/>
    <w:rsid w:val="002577E1"/>
    <w:rsid w:val="00257A78"/>
    <w:rsid w:val="00257C9E"/>
    <w:rsid w:val="00261E1A"/>
    <w:rsid w:val="0026224E"/>
    <w:rsid w:val="00262454"/>
    <w:rsid w:val="0026257F"/>
    <w:rsid w:val="0026267E"/>
    <w:rsid w:val="00263724"/>
    <w:rsid w:val="00263B00"/>
    <w:rsid w:val="00263C2F"/>
    <w:rsid w:val="002640E4"/>
    <w:rsid w:val="00264A69"/>
    <w:rsid w:val="0026521B"/>
    <w:rsid w:val="0026534D"/>
    <w:rsid w:val="0026575C"/>
    <w:rsid w:val="00266D6F"/>
    <w:rsid w:val="002674BB"/>
    <w:rsid w:val="0026755E"/>
    <w:rsid w:val="002676B0"/>
    <w:rsid w:val="0026784A"/>
    <w:rsid w:val="00270221"/>
    <w:rsid w:val="00271315"/>
    <w:rsid w:val="00271603"/>
    <w:rsid w:val="002727F7"/>
    <w:rsid w:val="002745B9"/>
    <w:rsid w:val="00275585"/>
    <w:rsid w:val="002755FB"/>
    <w:rsid w:val="00275CA1"/>
    <w:rsid w:val="002763AE"/>
    <w:rsid w:val="00276714"/>
    <w:rsid w:val="00276AF7"/>
    <w:rsid w:val="00276B3A"/>
    <w:rsid w:val="00277286"/>
    <w:rsid w:val="00277C8C"/>
    <w:rsid w:val="00277ED2"/>
    <w:rsid w:val="002802FB"/>
    <w:rsid w:val="0028072A"/>
    <w:rsid w:val="0028174F"/>
    <w:rsid w:val="002817D9"/>
    <w:rsid w:val="00282754"/>
    <w:rsid w:val="00282B7F"/>
    <w:rsid w:val="002835D4"/>
    <w:rsid w:val="0028369F"/>
    <w:rsid w:val="002841A1"/>
    <w:rsid w:val="0028504C"/>
    <w:rsid w:val="0028527A"/>
    <w:rsid w:val="0028628B"/>
    <w:rsid w:val="0028633C"/>
    <w:rsid w:val="0028704A"/>
    <w:rsid w:val="0028779A"/>
    <w:rsid w:val="00287E12"/>
    <w:rsid w:val="00291C79"/>
    <w:rsid w:val="0029331B"/>
    <w:rsid w:val="00294817"/>
    <w:rsid w:val="00294899"/>
    <w:rsid w:val="002972E3"/>
    <w:rsid w:val="00297D97"/>
    <w:rsid w:val="002A1E68"/>
    <w:rsid w:val="002A1E85"/>
    <w:rsid w:val="002A3344"/>
    <w:rsid w:val="002A37F6"/>
    <w:rsid w:val="002A4E07"/>
    <w:rsid w:val="002A5025"/>
    <w:rsid w:val="002A55DA"/>
    <w:rsid w:val="002A5DEC"/>
    <w:rsid w:val="002A6081"/>
    <w:rsid w:val="002A654B"/>
    <w:rsid w:val="002A6BCD"/>
    <w:rsid w:val="002A6E50"/>
    <w:rsid w:val="002A783B"/>
    <w:rsid w:val="002A7C2D"/>
    <w:rsid w:val="002A7FA3"/>
    <w:rsid w:val="002B0F19"/>
    <w:rsid w:val="002B1020"/>
    <w:rsid w:val="002B1825"/>
    <w:rsid w:val="002B25CD"/>
    <w:rsid w:val="002B2B6A"/>
    <w:rsid w:val="002B37D5"/>
    <w:rsid w:val="002B3DAB"/>
    <w:rsid w:val="002B48B6"/>
    <w:rsid w:val="002B5879"/>
    <w:rsid w:val="002B5DF5"/>
    <w:rsid w:val="002B68C9"/>
    <w:rsid w:val="002B775C"/>
    <w:rsid w:val="002C01AB"/>
    <w:rsid w:val="002C0262"/>
    <w:rsid w:val="002C08CD"/>
    <w:rsid w:val="002C1550"/>
    <w:rsid w:val="002C1A9C"/>
    <w:rsid w:val="002C3435"/>
    <w:rsid w:val="002C3527"/>
    <w:rsid w:val="002C3A80"/>
    <w:rsid w:val="002C3BC0"/>
    <w:rsid w:val="002C3EFB"/>
    <w:rsid w:val="002C459F"/>
    <w:rsid w:val="002C49B6"/>
    <w:rsid w:val="002C4E6A"/>
    <w:rsid w:val="002C58CA"/>
    <w:rsid w:val="002C6048"/>
    <w:rsid w:val="002C724C"/>
    <w:rsid w:val="002C73CD"/>
    <w:rsid w:val="002C7692"/>
    <w:rsid w:val="002D0008"/>
    <w:rsid w:val="002D01F9"/>
    <w:rsid w:val="002D0683"/>
    <w:rsid w:val="002D1089"/>
    <w:rsid w:val="002D24D3"/>
    <w:rsid w:val="002D2912"/>
    <w:rsid w:val="002D320D"/>
    <w:rsid w:val="002D34C5"/>
    <w:rsid w:val="002D3587"/>
    <w:rsid w:val="002D4443"/>
    <w:rsid w:val="002D4851"/>
    <w:rsid w:val="002D488A"/>
    <w:rsid w:val="002D4ACA"/>
    <w:rsid w:val="002D4B3A"/>
    <w:rsid w:val="002D5243"/>
    <w:rsid w:val="002D5E56"/>
    <w:rsid w:val="002D638C"/>
    <w:rsid w:val="002D7306"/>
    <w:rsid w:val="002D7C1A"/>
    <w:rsid w:val="002D7FFC"/>
    <w:rsid w:val="002E0ADC"/>
    <w:rsid w:val="002E0C2A"/>
    <w:rsid w:val="002E11D4"/>
    <w:rsid w:val="002E15FE"/>
    <w:rsid w:val="002E2CEA"/>
    <w:rsid w:val="002E2D20"/>
    <w:rsid w:val="002E3EF1"/>
    <w:rsid w:val="002E45CE"/>
    <w:rsid w:val="002E504D"/>
    <w:rsid w:val="002E5384"/>
    <w:rsid w:val="002E640B"/>
    <w:rsid w:val="002E700B"/>
    <w:rsid w:val="002E7365"/>
    <w:rsid w:val="002E79D2"/>
    <w:rsid w:val="002E7B0B"/>
    <w:rsid w:val="002E7B6D"/>
    <w:rsid w:val="002F05F1"/>
    <w:rsid w:val="002F06F4"/>
    <w:rsid w:val="002F0D7D"/>
    <w:rsid w:val="002F11A0"/>
    <w:rsid w:val="002F1E08"/>
    <w:rsid w:val="002F2A5D"/>
    <w:rsid w:val="002F2C1B"/>
    <w:rsid w:val="002F374E"/>
    <w:rsid w:val="002F3846"/>
    <w:rsid w:val="002F3975"/>
    <w:rsid w:val="002F3CAD"/>
    <w:rsid w:val="002F51EE"/>
    <w:rsid w:val="002F5572"/>
    <w:rsid w:val="002F586D"/>
    <w:rsid w:val="002F621B"/>
    <w:rsid w:val="002F6B96"/>
    <w:rsid w:val="002F6DAD"/>
    <w:rsid w:val="002F748B"/>
    <w:rsid w:val="002F78CA"/>
    <w:rsid w:val="002F7BFF"/>
    <w:rsid w:val="002F7E47"/>
    <w:rsid w:val="00300CFD"/>
    <w:rsid w:val="00301331"/>
    <w:rsid w:val="00301587"/>
    <w:rsid w:val="003016B7"/>
    <w:rsid w:val="003019EE"/>
    <w:rsid w:val="003020A9"/>
    <w:rsid w:val="00302A9B"/>
    <w:rsid w:val="00302B35"/>
    <w:rsid w:val="00303291"/>
    <w:rsid w:val="0030385D"/>
    <w:rsid w:val="00304C95"/>
    <w:rsid w:val="0030532B"/>
    <w:rsid w:val="003058FA"/>
    <w:rsid w:val="00305AE0"/>
    <w:rsid w:val="003062E1"/>
    <w:rsid w:val="00306F51"/>
    <w:rsid w:val="003070F3"/>
    <w:rsid w:val="00307163"/>
    <w:rsid w:val="00310351"/>
    <w:rsid w:val="003107B8"/>
    <w:rsid w:val="0031143C"/>
    <w:rsid w:val="00311A6A"/>
    <w:rsid w:val="00311DD5"/>
    <w:rsid w:val="0031233E"/>
    <w:rsid w:val="00312858"/>
    <w:rsid w:val="0031356C"/>
    <w:rsid w:val="00313A64"/>
    <w:rsid w:val="00313BAB"/>
    <w:rsid w:val="0031405A"/>
    <w:rsid w:val="00314176"/>
    <w:rsid w:val="0031443F"/>
    <w:rsid w:val="00314803"/>
    <w:rsid w:val="00314E9D"/>
    <w:rsid w:val="00315567"/>
    <w:rsid w:val="00315E80"/>
    <w:rsid w:val="00315FBE"/>
    <w:rsid w:val="00315FE8"/>
    <w:rsid w:val="0031678A"/>
    <w:rsid w:val="003168F3"/>
    <w:rsid w:val="00316DA8"/>
    <w:rsid w:val="00317D78"/>
    <w:rsid w:val="00320898"/>
    <w:rsid w:val="00321E0E"/>
    <w:rsid w:val="0032342C"/>
    <w:rsid w:val="003249C1"/>
    <w:rsid w:val="00324D37"/>
    <w:rsid w:val="00324E92"/>
    <w:rsid w:val="00325C40"/>
    <w:rsid w:val="0032600B"/>
    <w:rsid w:val="00326D8F"/>
    <w:rsid w:val="003276CF"/>
    <w:rsid w:val="00330E29"/>
    <w:rsid w:val="00331155"/>
    <w:rsid w:val="003320B0"/>
    <w:rsid w:val="0033212E"/>
    <w:rsid w:val="003324CA"/>
    <w:rsid w:val="00332A71"/>
    <w:rsid w:val="0033327E"/>
    <w:rsid w:val="00333831"/>
    <w:rsid w:val="00333F55"/>
    <w:rsid w:val="003347A3"/>
    <w:rsid w:val="003362C7"/>
    <w:rsid w:val="003365A4"/>
    <w:rsid w:val="00336D1F"/>
    <w:rsid w:val="003409A3"/>
    <w:rsid w:val="00340B21"/>
    <w:rsid w:val="003419AB"/>
    <w:rsid w:val="00341A16"/>
    <w:rsid w:val="00341C6F"/>
    <w:rsid w:val="00341E06"/>
    <w:rsid w:val="003447CA"/>
    <w:rsid w:val="00345BBF"/>
    <w:rsid w:val="00345E96"/>
    <w:rsid w:val="00347226"/>
    <w:rsid w:val="00347E1F"/>
    <w:rsid w:val="003511CD"/>
    <w:rsid w:val="00351532"/>
    <w:rsid w:val="00351668"/>
    <w:rsid w:val="0035194D"/>
    <w:rsid w:val="00351EDD"/>
    <w:rsid w:val="00352AE2"/>
    <w:rsid w:val="00353056"/>
    <w:rsid w:val="003531A5"/>
    <w:rsid w:val="00353535"/>
    <w:rsid w:val="00353895"/>
    <w:rsid w:val="00353CCA"/>
    <w:rsid w:val="00353DB0"/>
    <w:rsid w:val="003546E7"/>
    <w:rsid w:val="00354CD7"/>
    <w:rsid w:val="003550FD"/>
    <w:rsid w:val="003556E9"/>
    <w:rsid w:val="00356C4E"/>
    <w:rsid w:val="00356E5E"/>
    <w:rsid w:val="00356E8F"/>
    <w:rsid w:val="00360125"/>
    <w:rsid w:val="00360B8B"/>
    <w:rsid w:val="00360ECB"/>
    <w:rsid w:val="00361694"/>
    <w:rsid w:val="003618AE"/>
    <w:rsid w:val="00361EE6"/>
    <w:rsid w:val="00362681"/>
    <w:rsid w:val="003633F9"/>
    <w:rsid w:val="00364823"/>
    <w:rsid w:val="00364BEA"/>
    <w:rsid w:val="003659B4"/>
    <w:rsid w:val="0036639D"/>
    <w:rsid w:val="00366DCB"/>
    <w:rsid w:val="00366DF0"/>
    <w:rsid w:val="00367BE2"/>
    <w:rsid w:val="003701CB"/>
    <w:rsid w:val="0037029A"/>
    <w:rsid w:val="003706D6"/>
    <w:rsid w:val="003708E5"/>
    <w:rsid w:val="00371608"/>
    <w:rsid w:val="00371E88"/>
    <w:rsid w:val="003733AE"/>
    <w:rsid w:val="00373893"/>
    <w:rsid w:val="00373DD2"/>
    <w:rsid w:val="00374839"/>
    <w:rsid w:val="00374F1E"/>
    <w:rsid w:val="00375BF0"/>
    <w:rsid w:val="00376C24"/>
    <w:rsid w:val="003773FA"/>
    <w:rsid w:val="003801A5"/>
    <w:rsid w:val="003802AB"/>
    <w:rsid w:val="0038039B"/>
    <w:rsid w:val="003818F8"/>
    <w:rsid w:val="00381EEE"/>
    <w:rsid w:val="00381FB2"/>
    <w:rsid w:val="00384430"/>
    <w:rsid w:val="00384C88"/>
    <w:rsid w:val="00385508"/>
    <w:rsid w:val="0038558B"/>
    <w:rsid w:val="00385698"/>
    <w:rsid w:val="00386724"/>
    <w:rsid w:val="003867BC"/>
    <w:rsid w:val="003873A5"/>
    <w:rsid w:val="003878B4"/>
    <w:rsid w:val="003905D2"/>
    <w:rsid w:val="00390CB9"/>
    <w:rsid w:val="00393B0B"/>
    <w:rsid w:val="00393EBC"/>
    <w:rsid w:val="00393F9B"/>
    <w:rsid w:val="0039403B"/>
    <w:rsid w:val="00395E67"/>
    <w:rsid w:val="0039626B"/>
    <w:rsid w:val="003A00E4"/>
    <w:rsid w:val="003A124D"/>
    <w:rsid w:val="003A25F2"/>
    <w:rsid w:val="003A25FB"/>
    <w:rsid w:val="003A264D"/>
    <w:rsid w:val="003A29B4"/>
    <w:rsid w:val="003A319D"/>
    <w:rsid w:val="003A34AC"/>
    <w:rsid w:val="003A39B4"/>
    <w:rsid w:val="003A5274"/>
    <w:rsid w:val="003A5783"/>
    <w:rsid w:val="003A5EA6"/>
    <w:rsid w:val="003A6169"/>
    <w:rsid w:val="003A6512"/>
    <w:rsid w:val="003A65CD"/>
    <w:rsid w:val="003A6BAB"/>
    <w:rsid w:val="003A6C50"/>
    <w:rsid w:val="003B005C"/>
    <w:rsid w:val="003B00EF"/>
    <w:rsid w:val="003B0388"/>
    <w:rsid w:val="003B1979"/>
    <w:rsid w:val="003B2761"/>
    <w:rsid w:val="003B294A"/>
    <w:rsid w:val="003B2BF8"/>
    <w:rsid w:val="003B3819"/>
    <w:rsid w:val="003B41FD"/>
    <w:rsid w:val="003B4986"/>
    <w:rsid w:val="003B4A42"/>
    <w:rsid w:val="003B4DF9"/>
    <w:rsid w:val="003B5014"/>
    <w:rsid w:val="003B6257"/>
    <w:rsid w:val="003B6D4B"/>
    <w:rsid w:val="003B7B0A"/>
    <w:rsid w:val="003C0623"/>
    <w:rsid w:val="003C14D0"/>
    <w:rsid w:val="003C25E4"/>
    <w:rsid w:val="003C35D3"/>
    <w:rsid w:val="003C372C"/>
    <w:rsid w:val="003C39F1"/>
    <w:rsid w:val="003C3AA5"/>
    <w:rsid w:val="003C3BAC"/>
    <w:rsid w:val="003C3C9B"/>
    <w:rsid w:val="003C400E"/>
    <w:rsid w:val="003C407D"/>
    <w:rsid w:val="003C475F"/>
    <w:rsid w:val="003C50A0"/>
    <w:rsid w:val="003C56CD"/>
    <w:rsid w:val="003C5970"/>
    <w:rsid w:val="003C5A39"/>
    <w:rsid w:val="003C5D37"/>
    <w:rsid w:val="003C6580"/>
    <w:rsid w:val="003C7715"/>
    <w:rsid w:val="003D082E"/>
    <w:rsid w:val="003D14E6"/>
    <w:rsid w:val="003D1894"/>
    <w:rsid w:val="003D18DC"/>
    <w:rsid w:val="003D19A7"/>
    <w:rsid w:val="003D19E3"/>
    <w:rsid w:val="003D2766"/>
    <w:rsid w:val="003D27EC"/>
    <w:rsid w:val="003D30AC"/>
    <w:rsid w:val="003D42D0"/>
    <w:rsid w:val="003D446C"/>
    <w:rsid w:val="003D4FB2"/>
    <w:rsid w:val="003D5119"/>
    <w:rsid w:val="003D574B"/>
    <w:rsid w:val="003D6DC8"/>
    <w:rsid w:val="003D79ED"/>
    <w:rsid w:val="003D7BA0"/>
    <w:rsid w:val="003E0D83"/>
    <w:rsid w:val="003E0D9E"/>
    <w:rsid w:val="003E0EDB"/>
    <w:rsid w:val="003E0FCD"/>
    <w:rsid w:val="003E18C2"/>
    <w:rsid w:val="003E1D56"/>
    <w:rsid w:val="003E2219"/>
    <w:rsid w:val="003E2D13"/>
    <w:rsid w:val="003E31CC"/>
    <w:rsid w:val="003E4068"/>
    <w:rsid w:val="003E469A"/>
    <w:rsid w:val="003E4AF7"/>
    <w:rsid w:val="003E4DD1"/>
    <w:rsid w:val="003E50BD"/>
    <w:rsid w:val="003E52E5"/>
    <w:rsid w:val="003E56C9"/>
    <w:rsid w:val="003E5C9B"/>
    <w:rsid w:val="003E65A4"/>
    <w:rsid w:val="003E7437"/>
    <w:rsid w:val="003F060D"/>
    <w:rsid w:val="003F0835"/>
    <w:rsid w:val="003F1057"/>
    <w:rsid w:val="003F13B0"/>
    <w:rsid w:val="003F1755"/>
    <w:rsid w:val="003F1F6D"/>
    <w:rsid w:val="003F2159"/>
    <w:rsid w:val="003F3210"/>
    <w:rsid w:val="003F57C7"/>
    <w:rsid w:val="003F5F29"/>
    <w:rsid w:val="003F620C"/>
    <w:rsid w:val="003F6326"/>
    <w:rsid w:val="004005DB"/>
    <w:rsid w:val="004008A1"/>
    <w:rsid w:val="004018BD"/>
    <w:rsid w:val="0040237B"/>
    <w:rsid w:val="004023EC"/>
    <w:rsid w:val="00402730"/>
    <w:rsid w:val="00402DCF"/>
    <w:rsid w:val="00403533"/>
    <w:rsid w:val="004046BB"/>
    <w:rsid w:val="004060B9"/>
    <w:rsid w:val="00406F20"/>
    <w:rsid w:val="004070F8"/>
    <w:rsid w:val="00407E7E"/>
    <w:rsid w:val="0041040E"/>
    <w:rsid w:val="004108B0"/>
    <w:rsid w:val="00410C26"/>
    <w:rsid w:val="004113F7"/>
    <w:rsid w:val="004115A6"/>
    <w:rsid w:val="00411C50"/>
    <w:rsid w:val="00412027"/>
    <w:rsid w:val="00412287"/>
    <w:rsid w:val="0041296E"/>
    <w:rsid w:val="00412BA2"/>
    <w:rsid w:val="00412D9E"/>
    <w:rsid w:val="0041303C"/>
    <w:rsid w:val="004134F8"/>
    <w:rsid w:val="00413F57"/>
    <w:rsid w:val="00414D74"/>
    <w:rsid w:val="004158DB"/>
    <w:rsid w:val="00416013"/>
    <w:rsid w:val="00416207"/>
    <w:rsid w:val="004166C5"/>
    <w:rsid w:val="00416EAF"/>
    <w:rsid w:val="0041736A"/>
    <w:rsid w:val="00417FED"/>
    <w:rsid w:val="00420067"/>
    <w:rsid w:val="0042031C"/>
    <w:rsid w:val="00420DF5"/>
    <w:rsid w:val="004212B5"/>
    <w:rsid w:val="0042256A"/>
    <w:rsid w:val="0042289E"/>
    <w:rsid w:val="004232AB"/>
    <w:rsid w:val="00423CE1"/>
    <w:rsid w:val="00424836"/>
    <w:rsid w:val="004249C5"/>
    <w:rsid w:val="00425376"/>
    <w:rsid w:val="0042602F"/>
    <w:rsid w:val="004261A8"/>
    <w:rsid w:val="00426DFB"/>
    <w:rsid w:val="00426E22"/>
    <w:rsid w:val="00427A94"/>
    <w:rsid w:val="004307C6"/>
    <w:rsid w:val="004309D4"/>
    <w:rsid w:val="00430D3C"/>
    <w:rsid w:val="004311B4"/>
    <w:rsid w:val="004312F6"/>
    <w:rsid w:val="00432ABF"/>
    <w:rsid w:val="00432E4E"/>
    <w:rsid w:val="0043331C"/>
    <w:rsid w:val="004335BA"/>
    <w:rsid w:val="00433B1D"/>
    <w:rsid w:val="004349B1"/>
    <w:rsid w:val="00434FBF"/>
    <w:rsid w:val="004356EE"/>
    <w:rsid w:val="00435A7A"/>
    <w:rsid w:val="0043693D"/>
    <w:rsid w:val="00436CDA"/>
    <w:rsid w:val="004371C4"/>
    <w:rsid w:val="00437264"/>
    <w:rsid w:val="004373A0"/>
    <w:rsid w:val="004378D5"/>
    <w:rsid w:val="004407E9"/>
    <w:rsid w:val="00440DCE"/>
    <w:rsid w:val="0044145E"/>
    <w:rsid w:val="00441D07"/>
    <w:rsid w:val="00442732"/>
    <w:rsid w:val="00443333"/>
    <w:rsid w:val="00443393"/>
    <w:rsid w:val="004435BF"/>
    <w:rsid w:val="00443C12"/>
    <w:rsid w:val="00444265"/>
    <w:rsid w:val="0044484E"/>
    <w:rsid w:val="00444FD7"/>
    <w:rsid w:val="00445287"/>
    <w:rsid w:val="004452DE"/>
    <w:rsid w:val="004465AD"/>
    <w:rsid w:val="0044678E"/>
    <w:rsid w:val="004470E6"/>
    <w:rsid w:val="00450728"/>
    <w:rsid w:val="0045120E"/>
    <w:rsid w:val="00452133"/>
    <w:rsid w:val="00453216"/>
    <w:rsid w:val="0045471B"/>
    <w:rsid w:val="00454B81"/>
    <w:rsid w:val="00455846"/>
    <w:rsid w:val="00455B79"/>
    <w:rsid w:val="00455E4D"/>
    <w:rsid w:val="00456C18"/>
    <w:rsid w:val="00456CA7"/>
    <w:rsid w:val="00457293"/>
    <w:rsid w:val="0045751D"/>
    <w:rsid w:val="00460BE6"/>
    <w:rsid w:val="004624FC"/>
    <w:rsid w:val="004625C6"/>
    <w:rsid w:val="00462820"/>
    <w:rsid w:val="00463151"/>
    <w:rsid w:val="004633CE"/>
    <w:rsid w:val="004635FF"/>
    <w:rsid w:val="0046375D"/>
    <w:rsid w:val="004642CF"/>
    <w:rsid w:val="0046437E"/>
    <w:rsid w:val="00464785"/>
    <w:rsid w:val="00466FB3"/>
    <w:rsid w:val="00467152"/>
    <w:rsid w:val="004674A2"/>
    <w:rsid w:val="00467E22"/>
    <w:rsid w:val="00473B19"/>
    <w:rsid w:val="004744A8"/>
    <w:rsid w:val="004754A9"/>
    <w:rsid w:val="00475690"/>
    <w:rsid w:val="004756FF"/>
    <w:rsid w:val="00476E47"/>
    <w:rsid w:val="00476EBA"/>
    <w:rsid w:val="00476FC9"/>
    <w:rsid w:val="004805B3"/>
    <w:rsid w:val="00480795"/>
    <w:rsid w:val="00480DFE"/>
    <w:rsid w:val="004813AD"/>
    <w:rsid w:val="004821B7"/>
    <w:rsid w:val="00482A1B"/>
    <w:rsid w:val="004836DA"/>
    <w:rsid w:val="00484B45"/>
    <w:rsid w:val="00485F77"/>
    <w:rsid w:val="0048608A"/>
    <w:rsid w:val="0048714D"/>
    <w:rsid w:val="00487178"/>
    <w:rsid w:val="0048730D"/>
    <w:rsid w:val="004876AE"/>
    <w:rsid w:val="0049078D"/>
    <w:rsid w:val="004907BA"/>
    <w:rsid w:val="004909E7"/>
    <w:rsid w:val="00490DCF"/>
    <w:rsid w:val="00491009"/>
    <w:rsid w:val="0049100D"/>
    <w:rsid w:val="00491457"/>
    <w:rsid w:val="00491D63"/>
    <w:rsid w:val="00493025"/>
    <w:rsid w:val="004937FB"/>
    <w:rsid w:val="00493D57"/>
    <w:rsid w:val="00493EA4"/>
    <w:rsid w:val="00494C8B"/>
    <w:rsid w:val="00494F31"/>
    <w:rsid w:val="0049573D"/>
    <w:rsid w:val="00495E56"/>
    <w:rsid w:val="004963C8"/>
    <w:rsid w:val="0049641E"/>
    <w:rsid w:val="0049658A"/>
    <w:rsid w:val="00497D22"/>
    <w:rsid w:val="00497E0D"/>
    <w:rsid w:val="004A00F6"/>
    <w:rsid w:val="004A02AC"/>
    <w:rsid w:val="004A06AC"/>
    <w:rsid w:val="004A07F1"/>
    <w:rsid w:val="004A09A9"/>
    <w:rsid w:val="004A1477"/>
    <w:rsid w:val="004A26AE"/>
    <w:rsid w:val="004A2CE1"/>
    <w:rsid w:val="004A2DB6"/>
    <w:rsid w:val="004A338E"/>
    <w:rsid w:val="004A35A0"/>
    <w:rsid w:val="004A40BB"/>
    <w:rsid w:val="004A4E9C"/>
    <w:rsid w:val="004A5191"/>
    <w:rsid w:val="004A5386"/>
    <w:rsid w:val="004A5D74"/>
    <w:rsid w:val="004A5F87"/>
    <w:rsid w:val="004A7123"/>
    <w:rsid w:val="004A75DA"/>
    <w:rsid w:val="004A7E8C"/>
    <w:rsid w:val="004B01A0"/>
    <w:rsid w:val="004B02C2"/>
    <w:rsid w:val="004B0F80"/>
    <w:rsid w:val="004B1019"/>
    <w:rsid w:val="004B25C5"/>
    <w:rsid w:val="004B2D1E"/>
    <w:rsid w:val="004B3051"/>
    <w:rsid w:val="004B3CEC"/>
    <w:rsid w:val="004B510D"/>
    <w:rsid w:val="004B6C4C"/>
    <w:rsid w:val="004B6C9B"/>
    <w:rsid w:val="004B77C9"/>
    <w:rsid w:val="004B7F5E"/>
    <w:rsid w:val="004C0065"/>
    <w:rsid w:val="004C0CF7"/>
    <w:rsid w:val="004C13EF"/>
    <w:rsid w:val="004C3A39"/>
    <w:rsid w:val="004C4114"/>
    <w:rsid w:val="004C4BDC"/>
    <w:rsid w:val="004C4D4F"/>
    <w:rsid w:val="004C5026"/>
    <w:rsid w:val="004C51E2"/>
    <w:rsid w:val="004C5681"/>
    <w:rsid w:val="004C6906"/>
    <w:rsid w:val="004C6B66"/>
    <w:rsid w:val="004C6DFB"/>
    <w:rsid w:val="004C7C62"/>
    <w:rsid w:val="004C7DA9"/>
    <w:rsid w:val="004D0744"/>
    <w:rsid w:val="004D0A40"/>
    <w:rsid w:val="004D1213"/>
    <w:rsid w:val="004D1CCC"/>
    <w:rsid w:val="004D2160"/>
    <w:rsid w:val="004D30D3"/>
    <w:rsid w:val="004D34EA"/>
    <w:rsid w:val="004D3562"/>
    <w:rsid w:val="004D39F5"/>
    <w:rsid w:val="004D4571"/>
    <w:rsid w:val="004D4CE9"/>
    <w:rsid w:val="004D5418"/>
    <w:rsid w:val="004D67EC"/>
    <w:rsid w:val="004D70FA"/>
    <w:rsid w:val="004D7177"/>
    <w:rsid w:val="004E0149"/>
    <w:rsid w:val="004E05FC"/>
    <w:rsid w:val="004E0938"/>
    <w:rsid w:val="004E1C40"/>
    <w:rsid w:val="004E2512"/>
    <w:rsid w:val="004E383C"/>
    <w:rsid w:val="004E4EE6"/>
    <w:rsid w:val="004E5BC2"/>
    <w:rsid w:val="004E5FEC"/>
    <w:rsid w:val="004E6ADB"/>
    <w:rsid w:val="004E7135"/>
    <w:rsid w:val="004E7A9B"/>
    <w:rsid w:val="004E7FF1"/>
    <w:rsid w:val="004F1529"/>
    <w:rsid w:val="004F15F0"/>
    <w:rsid w:val="004F180B"/>
    <w:rsid w:val="004F1AD1"/>
    <w:rsid w:val="004F20EC"/>
    <w:rsid w:val="004F228E"/>
    <w:rsid w:val="004F56CD"/>
    <w:rsid w:val="004F6F22"/>
    <w:rsid w:val="004F7D91"/>
    <w:rsid w:val="00500266"/>
    <w:rsid w:val="00500C81"/>
    <w:rsid w:val="00501D3E"/>
    <w:rsid w:val="00501FC8"/>
    <w:rsid w:val="00502D3C"/>
    <w:rsid w:val="00502DFB"/>
    <w:rsid w:val="00502FAF"/>
    <w:rsid w:val="00503A9B"/>
    <w:rsid w:val="00503C9B"/>
    <w:rsid w:val="00503D8A"/>
    <w:rsid w:val="0050400E"/>
    <w:rsid w:val="0050466A"/>
    <w:rsid w:val="00504B64"/>
    <w:rsid w:val="00504B97"/>
    <w:rsid w:val="00505140"/>
    <w:rsid w:val="00505879"/>
    <w:rsid w:val="005062E7"/>
    <w:rsid w:val="00506E83"/>
    <w:rsid w:val="00507864"/>
    <w:rsid w:val="0051023B"/>
    <w:rsid w:val="00510596"/>
    <w:rsid w:val="00510B9C"/>
    <w:rsid w:val="005114FA"/>
    <w:rsid w:val="00512092"/>
    <w:rsid w:val="0051210C"/>
    <w:rsid w:val="005121E5"/>
    <w:rsid w:val="00512806"/>
    <w:rsid w:val="00514429"/>
    <w:rsid w:val="00514DE3"/>
    <w:rsid w:val="00515326"/>
    <w:rsid w:val="005161FD"/>
    <w:rsid w:val="0051634A"/>
    <w:rsid w:val="00516495"/>
    <w:rsid w:val="005169D5"/>
    <w:rsid w:val="0051747A"/>
    <w:rsid w:val="0052014F"/>
    <w:rsid w:val="00520794"/>
    <w:rsid w:val="005209A2"/>
    <w:rsid w:val="005218CF"/>
    <w:rsid w:val="00522597"/>
    <w:rsid w:val="005225B7"/>
    <w:rsid w:val="005226D4"/>
    <w:rsid w:val="00523381"/>
    <w:rsid w:val="005234F6"/>
    <w:rsid w:val="00523E38"/>
    <w:rsid w:val="00524028"/>
    <w:rsid w:val="005249F1"/>
    <w:rsid w:val="0052539A"/>
    <w:rsid w:val="00525DBB"/>
    <w:rsid w:val="00530CB7"/>
    <w:rsid w:val="005317D3"/>
    <w:rsid w:val="00531E28"/>
    <w:rsid w:val="00531FED"/>
    <w:rsid w:val="00532DAD"/>
    <w:rsid w:val="00532FE3"/>
    <w:rsid w:val="00533434"/>
    <w:rsid w:val="005346D7"/>
    <w:rsid w:val="00534BCD"/>
    <w:rsid w:val="005354FB"/>
    <w:rsid w:val="0053590C"/>
    <w:rsid w:val="00536188"/>
    <w:rsid w:val="0053639F"/>
    <w:rsid w:val="005363C6"/>
    <w:rsid w:val="005365D5"/>
    <w:rsid w:val="00536A61"/>
    <w:rsid w:val="00536D78"/>
    <w:rsid w:val="00536F3E"/>
    <w:rsid w:val="00536F5C"/>
    <w:rsid w:val="005373FD"/>
    <w:rsid w:val="00540A8A"/>
    <w:rsid w:val="005412D2"/>
    <w:rsid w:val="0054263A"/>
    <w:rsid w:val="00542DE2"/>
    <w:rsid w:val="00545271"/>
    <w:rsid w:val="005456EE"/>
    <w:rsid w:val="005458E8"/>
    <w:rsid w:val="005475B1"/>
    <w:rsid w:val="005475CD"/>
    <w:rsid w:val="005500ED"/>
    <w:rsid w:val="0055069A"/>
    <w:rsid w:val="0055075D"/>
    <w:rsid w:val="00550B0F"/>
    <w:rsid w:val="00550F57"/>
    <w:rsid w:val="00551249"/>
    <w:rsid w:val="00552885"/>
    <w:rsid w:val="00552FE9"/>
    <w:rsid w:val="005546F0"/>
    <w:rsid w:val="0055473D"/>
    <w:rsid w:val="00554836"/>
    <w:rsid w:val="00554E30"/>
    <w:rsid w:val="0055514D"/>
    <w:rsid w:val="0055554A"/>
    <w:rsid w:val="00555C03"/>
    <w:rsid w:val="00555F3E"/>
    <w:rsid w:val="00556ACC"/>
    <w:rsid w:val="00556BBF"/>
    <w:rsid w:val="0055708A"/>
    <w:rsid w:val="005571A8"/>
    <w:rsid w:val="00557ABE"/>
    <w:rsid w:val="00557EC3"/>
    <w:rsid w:val="00557F3F"/>
    <w:rsid w:val="00560DB0"/>
    <w:rsid w:val="00562310"/>
    <w:rsid w:val="0056237F"/>
    <w:rsid w:val="005623CE"/>
    <w:rsid w:val="005627AB"/>
    <w:rsid w:val="00563002"/>
    <w:rsid w:val="0056306C"/>
    <w:rsid w:val="00563701"/>
    <w:rsid w:val="00563E65"/>
    <w:rsid w:val="00563F47"/>
    <w:rsid w:val="00564126"/>
    <w:rsid w:val="005645BF"/>
    <w:rsid w:val="00564E60"/>
    <w:rsid w:val="0056597A"/>
    <w:rsid w:val="005661F3"/>
    <w:rsid w:val="00567027"/>
    <w:rsid w:val="00571811"/>
    <w:rsid w:val="00571B12"/>
    <w:rsid w:val="005725CD"/>
    <w:rsid w:val="0057296E"/>
    <w:rsid w:val="00573CFD"/>
    <w:rsid w:val="00574AEE"/>
    <w:rsid w:val="00574F5A"/>
    <w:rsid w:val="00574F98"/>
    <w:rsid w:val="005752F1"/>
    <w:rsid w:val="005756B1"/>
    <w:rsid w:val="00575E82"/>
    <w:rsid w:val="005774F7"/>
    <w:rsid w:val="0057765F"/>
    <w:rsid w:val="00577894"/>
    <w:rsid w:val="00577D16"/>
    <w:rsid w:val="00577E23"/>
    <w:rsid w:val="00580655"/>
    <w:rsid w:val="00580A58"/>
    <w:rsid w:val="00580DDD"/>
    <w:rsid w:val="00581F64"/>
    <w:rsid w:val="00582387"/>
    <w:rsid w:val="005830EB"/>
    <w:rsid w:val="005838B4"/>
    <w:rsid w:val="00584314"/>
    <w:rsid w:val="00584774"/>
    <w:rsid w:val="005847A9"/>
    <w:rsid w:val="0058624B"/>
    <w:rsid w:val="00586C94"/>
    <w:rsid w:val="0058789D"/>
    <w:rsid w:val="005901C0"/>
    <w:rsid w:val="005902B3"/>
    <w:rsid w:val="00591D52"/>
    <w:rsid w:val="00591E9D"/>
    <w:rsid w:val="00591F2C"/>
    <w:rsid w:val="005928AC"/>
    <w:rsid w:val="00592DE1"/>
    <w:rsid w:val="00594096"/>
    <w:rsid w:val="00594529"/>
    <w:rsid w:val="00594A1D"/>
    <w:rsid w:val="00595600"/>
    <w:rsid w:val="005958CB"/>
    <w:rsid w:val="00596154"/>
    <w:rsid w:val="005962E3"/>
    <w:rsid w:val="005967DD"/>
    <w:rsid w:val="00596D7E"/>
    <w:rsid w:val="00597093"/>
    <w:rsid w:val="0059799B"/>
    <w:rsid w:val="005A0760"/>
    <w:rsid w:val="005A1B06"/>
    <w:rsid w:val="005A2239"/>
    <w:rsid w:val="005A2FDA"/>
    <w:rsid w:val="005A3C82"/>
    <w:rsid w:val="005A48E4"/>
    <w:rsid w:val="005A4AAB"/>
    <w:rsid w:val="005A5181"/>
    <w:rsid w:val="005A52BE"/>
    <w:rsid w:val="005A56B0"/>
    <w:rsid w:val="005A6475"/>
    <w:rsid w:val="005A64E4"/>
    <w:rsid w:val="005A7714"/>
    <w:rsid w:val="005A7C7A"/>
    <w:rsid w:val="005B058D"/>
    <w:rsid w:val="005B0ED7"/>
    <w:rsid w:val="005B1DF5"/>
    <w:rsid w:val="005B36CC"/>
    <w:rsid w:val="005B3F27"/>
    <w:rsid w:val="005B4BBA"/>
    <w:rsid w:val="005B4EAE"/>
    <w:rsid w:val="005B5178"/>
    <w:rsid w:val="005B595A"/>
    <w:rsid w:val="005B623E"/>
    <w:rsid w:val="005B7084"/>
    <w:rsid w:val="005B724F"/>
    <w:rsid w:val="005B772D"/>
    <w:rsid w:val="005B7A01"/>
    <w:rsid w:val="005C00F0"/>
    <w:rsid w:val="005C03AC"/>
    <w:rsid w:val="005C0637"/>
    <w:rsid w:val="005C194C"/>
    <w:rsid w:val="005C1B91"/>
    <w:rsid w:val="005C36FB"/>
    <w:rsid w:val="005C4EC8"/>
    <w:rsid w:val="005C518E"/>
    <w:rsid w:val="005C6390"/>
    <w:rsid w:val="005C63DD"/>
    <w:rsid w:val="005C6A6D"/>
    <w:rsid w:val="005D06A0"/>
    <w:rsid w:val="005D09D4"/>
    <w:rsid w:val="005D0BEB"/>
    <w:rsid w:val="005D19BA"/>
    <w:rsid w:val="005D2CBF"/>
    <w:rsid w:val="005D3801"/>
    <w:rsid w:val="005D3956"/>
    <w:rsid w:val="005D3CD4"/>
    <w:rsid w:val="005D4B47"/>
    <w:rsid w:val="005D4CD0"/>
    <w:rsid w:val="005D612B"/>
    <w:rsid w:val="005D64C1"/>
    <w:rsid w:val="005D67C7"/>
    <w:rsid w:val="005E009E"/>
    <w:rsid w:val="005E05C5"/>
    <w:rsid w:val="005E06E6"/>
    <w:rsid w:val="005E0AD3"/>
    <w:rsid w:val="005E0E1B"/>
    <w:rsid w:val="005E32FA"/>
    <w:rsid w:val="005E36CB"/>
    <w:rsid w:val="005E5C82"/>
    <w:rsid w:val="005E6B2F"/>
    <w:rsid w:val="005E7065"/>
    <w:rsid w:val="005E7726"/>
    <w:rsid w:val="005F0911"/>
    <w:rsid w:val="005F0F36"/>
    <w:rsid w:val="005F1010"/>
    <w:rsid w:val="005F10DB"/>
    <w:rsid w:val="005F14BF"/>
    <w:rsid w:val="005F1C36"/>
    <w:rsid w:val="005F21F3"/>
    <w:rsid w:val="005F3846"/>
    <w:rsid w:val="005F3847"/>
    <w:rsid w:val="005F4067"/>
    <w:rsid w:val="005F49EB"/>
    <w:rsid w:val="005F5A7D"/>
    <w:rsid w:val="005F709B"/>
    <w:rsid w:val="005F7857"/>
    <w:rsid w:val="005F7C1D"/>
    <w:rsid w:val="005F7D9D"/>
    <w:rsid w:val="0060017A"/>
    <w:rsid w:val="0060079A"/>
    <w:rsid w:val="00600AF8"/>
    <w:rsid w:val="00600CC8"/>
    <w:rsid w:val="00602F89"/>
    <w:rsid w:val="00603C58"/>
    <w:rsid w:val="006042AF"/>
    <w:rsid w:val="006046BF"/>
    <w:rsid w:val="00604B82"/>
    <w:rsid w:val="00605578"/>
    <w:rsid w:val="006069BB"/>
    <w:rsid w:val="00606DE6"/>
    <w:rsid w:val="00607155"/>
    <w:rsid w:val="00607843"/>
    <w:rsid w:val="0060788E"/>
    <w:rsid w:val="0061122C"/>
    <w:rsid w:val="00611AB3"/>
    <w:rsid w:val="00612C13"/>
    <w:rsid w:val="00612E53"/>
    <w:rsid w:val="00613D48"/>
    <w:rsid w:val="0061418A"/>
    <w:rsid w:val="00614391"/>
    <w:rsid w:val="00614759"/>
    <w:rsid w:val="00614A05"/>
    <w:rsid w:val="00614AFC"/>
    <w:rsid w:val="00614B8D"/>
    <w:rsid w:val="00615090"/>
    <w:rsid w:val="00616C9E"/>
    <w:rsid w:val="00616CEA"/>
    <w:rsid w:val="006174D2"/>
    <w:rsid w:val="00617976"/>
    <w:rsid w:val="00620336"/>
    <w:rsid w:val="00620616"/>
    <w:rsid w:val="00620BBD"/>
    <w:rsid w:val="006225FB"/>
    <w:rsid w:val="0062490F"/>
    <w:rsid w:val="00624C1C"/>
    <w:rsid w:val="00625791"/>
    <w:rsid w:val="0062580E"/>
    <w:rsid w:val="00626548"/>
    <w:rsid w:val="00626A03"/>
    <w:rsid w:val="00626D27"/>
    <w:rsid w:val="00626D54"/>
    <w:rsid w:val="006270AE"/>
    <w:rsid w:val="00627FE7"/>
    <w:rsid w:val="00630077"/>
    <w:rsid w:val="00630D28"/>
    <w:rsid w:val="00630D8A"/>
    <w:rsid w:val="00631717"/>
    <w:rsid w:val="00631C32"/>
    <w:rsid w:val="0063252C"/>
    <w:rsid w:val="00632551"/>
    <w:rsid w:val="0063357D"/>
    <w:rsid w:val="00633B82"/>
    <w:rsid w:val="00633E6A"/>
    <w:rsid w:val="006344BB"/>
    <w:rsid w:val="006348AA"/>
    <w:rsid w:val="0063566B"/>
    <w:rsid w:val="00636201"/>
    <w:rsid w:val="0064006F"/>
    <w:rsid w:val="00640383"/>
    <w:rsid w:val="006410B4"/>
    <w:rsid w:val="006413F9"/>
    <w:rsid w:val="00642407"/>
    <w:rsid w:val="00644DB1"/>
    <w:rsid w:val="00645180"/>
    <w:rsid w:val="006452EA"/>
    <w:rsid w:val="006455BA"/>
    <w:rsid w:val="00645F31"/>
    <w:rsid w:val="006465D4"/>
    <w:rsid w:val="006467A1"/>
    <w:rsid w:val="006479F6"/>
    <w:rsid w:val="00647A01"/>
    <w:rsid w:val="006522E1"/>
    <w:rsid w:val="006525DC"/>
    <w:rsid w:val="00653199"/>
    <w:rsid w:val="006534E2"/>
    <w:rsid w:val="00653814"/>
    <w:rsid w:val="00653EC7"/>
    <w:rsid w:val="00654209"/>
    <w:rsid w:val="006546BE"/>
    <w:rsid w:val="0065486F"/>
    <w:rsid w:val="006553E6"/>
    <w:rsid w:val="00655965"/>
    <w:rsid w:val="00655E90"/>
    <w:rsid w:val="00656B71"/>
    <w:rsid w:val="00656C2C"/>
    <w:rsid w:val="0065706D"/>
    <w:rsid w:val="006570D8"/>
    <w:rsid w:val="006603EF"/>
    <w:rsid w:val="00660BB8"/>
    <w:rsid w:val="00661E47"/>
    <w:rsid w:val="006622F5"/>
    <w:rsid w:val="00662641"/>
    <w:rsid w:val="0066296E"/>
    <w:rsid w:val="006630C8"/>
    <w:rsid w:val="00663AEE"/>
    <w:rsid w:val="00665298"/>
    <w:rsid w:val="00665FDA"/>
    <w:rsid w:val="006662B7"/>
    <w:rsid w:val="006667D5"/>
    <w:rsid w:val="00667B63"/>
    <w:rsid w:val="0067033E"/>
    <w:rsid w:val="00670BD9"/>
    <w:rsid w:val="00670CA4"/>
    <w:rsid w:val="00670E18"/>
    <w:rsid w:val="0067160E"/>
    <w:rsid w:val="00672CEE"/>
    <w:rsid w:val="0067365A"/>
    <w:rsid w:val="006746F7"/>
    <w:rsid w:val="00674F5F"/>
    <w:rsid w:val="00675041"/>
    <w:rsid w:val="00675B00"/>
    <w:rsid w:val="00676005"/>
    <w:rsid w:val="0067638F"/>
    <w:rsid w:val="006766D6"/>
    <w:rsid w:val="00676790"/>
    <w:rsid w:val="00676A11"/>
    <w:rsid w:val="00676C8A"/>
    <w:rsid w:val="00676E67"/>
    <w:rsid w:val="006770B0"/>
    <w:rsid w:val="006773C2"/>
    <w:rsid w:val="006807CC"/>
    <w:rsid w:val="00680B4D"/>
    <w:rsid w:val="00680C9E"/>
    <w:rsid w:val="00681030"/>
    <w:rsid w:val="0068154C"/>
    <w:rsid w:val="00681642"/>
    <w:rsid w:val="00681AB1"/>
    <w:rsid w:val="0068239D"/>
    <w:rsid w:val="00682530"/>
    <w:rsid w:val="006827A5"/>
    <w:rsid w:val="00682D05"/>
    <w:rsid w:val="00683436"/>
    <w:rsid w:val="0068378F"/>
    <w:rsid w:val="00683B70"/>
    <w:rsid w:val="00683D77"/>
    <w:rsid w:val="006848A5"/>
    <w:rsid w:val="00684B0A"/>
    <w:rsid w:val="00684BE2"/>
    <w:rsid w:val="00684D51"/>
    <w:rsid w:val="00684D66"/>
    <w:rsid w:val="00685B3C"/>
    <w:rsid w:val="00685BD9"/>
    <w:rsid w:val="00685C32"/>
    <w:rsid w:val="00685EC5"/>
    <w:rsid w:val="00686DCF"/>
    <w:rsid w:val="00687008"/>
    <w:rsid w:val="00690143"/>
    <w:rsid w:val="006906E8"/>
    <w:rsid w:val="00691014"/>
    <w:rsid w:val="006911A8"/>
    <w:rsid w:val="00691742"/>
    <w:rsid w:val="006918A8"/>
    <w:rsid w:val="00692ABA"/>
    <w:rsid w:val="00692B2F"/>
    <w:rsid w:val="00692B7B"/>
    <w:rsid w:val="00692BD0"/>
    <w:rsid w:val="00693222"/>
    <w:rsid w:val="006934FB"/>
    <w:rsid w:val="006939DD"/>
    <w:rsid w:val="006941BA"/>
    <w:rsid w:val="0069489D"/>
    <w:rsid w:val="00695548"/>
    <w:rsid w:val="006955E2"/>
    <w:rsid w:val="00695772"/>
    <w:rsid w:val="006957BF"/>
    <w:rsid w:val="00695961"/>
    <w:rsid w:val="00695AD7"/>
    <w:rsid w:val="00696F88"/>
    <w:rsid w:val="006975F2"/>
    <w:rsid w:val="0069767B"/>
    <w:rsid w:val="006979E1"/>
    <w:rsid w:val="006A009C"/>
    <w:rsid w:val="006A091A"/>
    <w:rsid w:val="006A0D47"/>
    <w:rsid w:val="006A1F2D"/>
    <w:rsid w:val="006A206C"/>
    <w:rsid w:val="006A441C"/>
    <w:rsid w:val="006A4C56"/>
    <w:rsid w:val="006A5117"/>
    <w:rsid w:val="006A5A17"/>
    <w:rsid w:val="006A5EF0"/>
    <w:rsid w:val="006A66AE"/>
    <w:rsid w:val="006A6780"/>
    <w:rsid w:val="006A6F74"/>
    <w:rsid w:val="006A76F6"/>
    <w:rsid w:val="006A779B"/>
    <w:rsid w:val="006A7BB1"/>
    <w:rsid w:val="006B0057"/>
    <w:rsid w:val="006B115B"/>
    <w:rsid w:val="006B1229"/>
    <w:rsid w:val="006B1950"/>
    <w:rsid w:val="006B1A9F"/>
    <w:rsid w:val="006B1C7F"/>
    <w:rsid w:val="006B350C"/>
    <w:rsid w:val="006B3BFD"/>
    <w:rsid w:val="006B52DB"/>
    <w:rsid w:val="006B5369"/>
    <w:rsid w:val="006B6496"/>
    <w:rsid w:val="006B6841"/>
    <w:rsid w:val="006B6C3C"/>
    <w:rsid w:val="006B6D71"/>
    <w:rsid w:val="006B70ED"/>
    <w:rsid w:val="006C1062"/>
    <w:rsid w:val="006C11BF"/>
    <w:rsid w:val="006C138E"/>
    <w:rsid w:val="006C1391"/>
    <w:rsid w:val="006C194E"/>
    <w:rsid w:val="006C1AF4"/>
    <w:rsid w:val="006C1E41"/>
    <w:rsid w:val="006C3137"/>
    <w:rsid w:val="006C362C"/>
    <w:rsid w:val="006C3FE2"/>
    <w:rsid w:val="006C409F"/>
    <w:rsid w:val="006C4460"/>
    <w:rsid w:val="006C47D5"/>
    <w:rsid w:val="006C53A9"/>
    <w:rsid w:val="006C5A03"/>
    <w:rsid w:val="006C5C7C"/>
    <w:rsid w:val="006C6BD8"/>
    <w:rsid w:val="006C7160"/>
    <w:rsid w:val="006C71E2"/>
    <w:rsid w:val="006D30BC"/>
    <w:rsid w:val="006D47F6"/>
    <w:rsid w:val="006D48A8"/>
    <w:rsid w:val="006D493F"/>
    <w:rsid w:val="006D4DCD"/>
    <w:rsid w:val="006D4E89"/>
    <w:rsid w:val="006D506C"/>
    <w:rsid w:val="006D5C41"/>
    <w:rsid w:val="006D6009"/>
    <w:rsid w:val="006D6B50"/>
    <w:rsid w:val="006D6C9A"/>
    <w:rsid w:val="006D6CD7"/>
    <w:rsid w:val="006D6D4B"/>
    <w:rsid w:val="006D7543"/>
    <w:rsid w:val="006D7698"/>
    <w:rsid w:val="006D7CEE"/>
    <w:rsid w:val="006D7F19"/>
    <w:rsid w:val="006E092E"/>
    <w:rsid w:val="006E1A6D"/>
    <w:rsid w:val="006E1A9C"/>
    <w:rsid w:val="006E1F3B"/>
    <w:rsid w:val="006E2186"/>
    <w:rsid w:val="006E22ED"/>
    <w:rsid w:val="006E2685"/>
    <w:rsid w:val="006E2B9B"/>
    <w:rsid w:val="006E2D11"/>
    <w:rsid w:val="006E326D"/>
    <w:rsid w:val="006E3444"/>
    <w:rsid w:val="006E3D5C"/>
    <w:rsid w:val="006E528F"/>
    <w:rsid w:val="006E544C"/>
    <w:rsid w:val="006E54BD"/>
    <w:rsid w:val="006E5EE6"/>
    <w:rsid w:val="006E6513"/>
    <w:rsid w:val="006E6622"/>
    <w:rsid w:val="006E6BE4"/>
    <w:rsid w:val="006E7225"/>
    <w:rsid w:val="006E751E"/>
    <w:rsid w:val="006E7EE7"/>
    <w:rsid w:val="006F045D"/>
    <w:rsid w:val="006F0C87"/>
    <w:rsid w:val="006F102E"/>
    <w:rsid w:val="006F1917"/>
    <w:rsid w:val="006F2384"/>
    <w:rsid w:val="006F2894"/>
    <w:rsid w:val="006F30BA"/>
    <w:rsid w:val="006F3ECB"/>
    <w:rsid w:val="006F4BCF"/>
    <w:rsid w:val="006F5F40"/>
    <w:rsid w:val="006F6787"/>
    <w:rsid w:val="006F73DD"/>
    <w:rsid w:val="006F7C1C"/>
    <w:rsid w:val="00700D94"/>
    <w:rsid w:val="00701977"/>
    <w:rsid w:val="00701D52"/>
    <w:rsid w:val="00701D8D"/>
    <w:rsid w:val="00702B92"/>
    <w:rsid w:val="007041C8"/>
    <w:rsid w:val="0070428A"/>
    <w:rsid w:val="00704A59"/>
    <w:rsid w:val="007053B8"/>
    <w:rsid w:val="007057E9"/>
    <w:rsid w:val="007059F0"/>
    <w:rsid w:val="00705A35"/>
    <w:rsid w:val="007066DD"/>
    <w:rsid w:val="00706FC1"/>
    <w:rsid w:val="007074FA"/>
    <w:rsid w:val="00710B0B"/>
    <w:rsid w:val="007114C4"/>
    <w:rsid w:val="00711558"/>
    <w:rsid w:val="0071182E"/>
    <w:rsid w:val="00711B20"/>
    <w:rsid w:val="00711E64"/>
    <w:rsid w:val="007133BA"/>
    <w:rsid w:val="007135BD"/>
    <w:rsid w:val="007141F6"/>
    <w:rsid w:val="007147C5"/>
    <w:rsid w:val="007151A8"/>
    <w:rsid w:val="0071613F"/>
    <w:rsid w:val="00716493"/>
    <w:rsid w:val="00716929"/>
    <w:rsid w:val="0071752B"/>
    <w:rsid w:val="0071787E"/>
    <w:rsid w:val="007201C9"/>
    <w:rsid w:val="00720932"/>
    <w:rsid w:val="0072152D"/>
    <w:rsid w:val="00721A86"/>
    <w:rsid w:val="00721BD7"/>
    <w:rsid w:val="00721F22"/>
    <w:rsid w:val="00722BE5"/>
    <w:rsid w:val="00722FBF"/>
    <w:rsid w:val="00723489"/>
    <w:rsid w:val="00724961"/>
    <w:rsid w:val="00725431"/>
    <w:rsid w:val="007256A0"/>
    <w:rsid w:val="00725776"/>
    <w:rsid w:val="00726ED0"/>
    <w:rsid w:val="00727451"/>
    <w:rsid w:val="00727E2C"/>
    <w:rsid w:val="00730014"/>
    <w:rsid w:val="0073059E"/>
    <w:rsid w:val="007308AF"/>
    <w:rsid w:val="00732732"/>
    <w:rsid w:val="00733680"/>
    <w:rsid w:val="00733D3B"/>
    <w:rsid w:val="0073443A"/>
    <w:rsid w:val="00735319"/>
    <w:rsid w:val="007355B7"/>
    <w:rsid w:val="00735B2A"/>
    <w:rsid w:val="0073660E"/>
    <w:rsid w:val="00736753"/>
    <w:rsid w:val="007369DE"/>
    <w:rsid w:val="00740400"/>
    <w:rsid w:val="00740941"/>
    <w:rsid w:val="007410CF"/>
    <w:rsid w:val="00741148"/>
    <w:rsid w:val="0074153B"/>
    <w:rsid w:val="00742075"/>
    <w:rsid w:val="0074349D"/>
    <w:rsid w:val="007434EA"/>
    <w:rsid w:val="00743F1A"/>
    <w:rsid w:val="007442BB"/>
    <w:rsid w:val="0074491C"/>
    <w:rsid w:val="00744BB9"/>
    <w:rsid w:val="007457E3"/>
    <w:rsid w:val="007466EE"/>
    <w:rsid w:val="00746B0F"/>
    <w:rsid w:val="00747915"/>
    <w:rsid w:val="00747F82"/>
    <w:rsid w:val="00750164"/>
    <w:rsid w:val="007504A9"/>
    <w:rsid w:val="00750EDD"/>
    <w:rsid w:val="007524DF"/>
    <w:rsid w:val="00753409"/>
    <w:rsid w:val="00753DD4"/>
    <w:rsid w:val="00754820"/>
    <w:rsid w:val="00754B9D"/>
    <w:rsid w:val="00755278"/>
    <w:rsid w:val="007558FF"/>
    <w:rsid w:val="00755930"/>
    <w:rsid w:val="00755D3F"/>
    <w:rsid w:val="00756263"/>
    <w:rsid w:val="00757501"/>
    <w:rsid w:val="007600B9"/>
    <w:rsid w:val="00760408"/>
    <w:rsid w:val="007609F3"/>
    <w:rsid w:val="00760E67"/>
    <w:rsid w:val="007622C7"/>
    <w:rsid w:val="00762663"/>
    <w:rsid w:val="007631A9"/>
    <w:rsid w:val="00763E11"/>
    <w:rsid w:val="007646BB"/>
    <w:rsid w:val="00765BFA"/>
    <w:rsid w:val="00766A9B"/>
    <w:rsid w:val="00766C7C"/>
    <w:rsid w:val="00767CF9"/>
    <w:rsid w:val="0077030D"/>
    <w:rsid w:val="007703C6"/>
    <w:rsid w:val="00770977"/>
    <w:rsid w:val="00771858"/>
    <w:rsid w:val="00771B99"/>
    <w:rsid w:val="00773D7D"/>
    <w:rsid w:val="00773F2C"/>
    <w:rsid w:val="007743CE"/>
    <w:rsid w:val="00775133"/>
    <w:rsid w:val="0077561B"/>
    <w:rsid w:val="00777C73"/>
    <w:rsid w:val="00777FC3"/>
    <w:rsid w:val="0078084F"/>
    <w:rsid w:val="007808F1"/>
    <w:rsid w:val="00780B9D"/>
    <w:rsid w:val="00780D83"/>
    <w:rsid w:val="0078104A"/>
    <w:rsid w:val="00781614"/>
    <w:rsid w:val="00781C01"/>
    <w:rsid w:val="00781E0F"/>
    <w:rsid w:val="00782E62"/>
    <w:rsid w:val="00783571"/>
    <w:rsid w:val="0078383B"/>
    <w:rsid w:val="0078465E"/>
    <w:rsid w:val="00784D5B"/>
    <w:rsid w:val="00785640"/>
    <w:rsid w:val="00785F4C"/>
    <w:rsid w:val="00786B33"/>
    <w:rsid w:val="00787646"/>
    <w:rsid w:val="00787792"/>
    <w:rsid w:val="007877BD"/>
    <w:rsid w:val="00790B1E"/>
    <w:rsid w:val="0079111C"/>
    <w:rsid w:val="007915F3"/>
    <w:rsid w:val="00791693"/>
    <w:rsid w:val="0079188E"/>
    <w:rsid w:val="00791907"/>
    <w:rsid w:val="00791DC3"/>
    <w:rsid w:val="00791EF5"/>
    <w:rsid w:val="007926DA"/>
    <w:rsid w:val="00792B9C"/>
    <w:rsid w:val="00792DBB"/>
    <w:rsid w:val="00792F74"/>
    <w:rsid w:val="00793918"/>
    <w:rsid w:val="00793D9A"/>
    <w:rsid w:val="00794845"/>
    <w:rsid w:val="00795C58"/>
    <w:rsid w:val="007965D0"/>
    <w:rsid w:val="007969AC"/>
    <w:rsid w:val="007A01D1"/>
    <w:rsid w:val="007A0E0A"/>
    <w:rsid w:val="007A17F0"/>
    <w:rsid w:val="007A236D"/>
    <w:rsid w:val="007A27F8"/>
    <w:rsid w:val="007A2FB9"/>
    <w:rsid w:val="007A3675"/>
    <w:rsid w:val="007A3D66"/>
    <w:rsid w:val="007A468C"/>
    <w:rsid w:val="007A50DE"/>
    <w:rsid w:val="007A6443"/>
    <w:rsid w:val="007A64E3"/>
    <w:rsid w:val="007A6C55"/>
    <w:rsid w:val="007A6E56"/>
    <w:rsid w:val="007A7046"/>
    <w:rsid w:val="007A7099"/>
    <w:rsid w:val="007A7A24"/>
    <w:rsid w:val="007A7A72"/>
    <w:rsid w:val="007B0232"/>
    <w:rsid w:val="007B0AFD"/>
    <w:rsid w:val="007B0BB5"/>
    <w:rsid w:val="007B0C82"/>
    <w:rsid w:val="007B1B5C"/>
    <w:rsid w:val="007B1E3B"/>
    <w:rsid w:val="007B3C97"/>
    <w:rsid w:val="007B3FE9"/>
    <w:rsid w:val="007B3FEB"/>
    <w:rsid w:val="007B4105"/>
    <w:rsid w:val="007B455F"/>
    <w:rsid w:val="007B4605"/>
    <w:rsid w:val="007B4A4B"/>
    <w:rsid w:val="007B4A68"/>
    <w:rsid w:val="007B51AA"/>
    <w:rsid w:val="007B55C3"/>
    <w:rsid w:val="007B62F3"/>
    <w:rsid w:val="007B63CA"/>
    <w:rsid w:val="007B7A5A"/>
    <w:rsid w:val="007B7D99"/>
    <w:rsid w:val="007B7E51"/>
    <w:rsid w:val="007C11AF"/>
    <w:rsid w:val="007C136B"/>
    <w:rsid w:val="007C15C9"/>
    <w:rsid w:val="007C1658"/>
    <w:rsid w:val="007C1F7D"/>
    <w:rsid w:val="007C2A74"/>
    <w:rsid w:val="007C2B67"/>
    <w:rsid w:val="007C2B6E"/>
    <w:rsid w:val="007C3676"/>
    <w:rsid w:val="007C392F"/>
    <w:rsid w:val="007C3B33"/>
    <w:rsid w:val="007C4835"/>
    <w:rsid w:val="007C4AA8"/>
    <w:rsid w:val="007C4E38"/>
    <w:rsid w:val="007C55A6"/>
    <w:rsid w:val="007C5B1A"/>
    <w:rsid w:val="007C5E4E"/>
    <w:rsid w:val="007C5FFE"/>
    <w:rsid w:val="007C66E8"/>
    <w:rsid w:val="007C682C"/>
    <w:rsid w:val="007C6D6F"/>
    <w:rsid w:val="007C6F35"/>
    <w:rsid w:val="007C760F"/>
    <w:rsid w:val="007D088F"/>
    <w:rsid w:val="007D0959"/>
    <w:rsid w:val="007D0974"/>
    <w:rsid w:val="007D1657"/>
    <w:rsid w:val="007D20A6"/>
    <w:rsid w:val="007D257B"/>
    <w:rsid w:val="007D25AD"/>
    <w:rsid w:val="007D2749"/>
    <w:rsid w:val="007D27BF"/>
    <w:rsid w:val="007D3302"/>
    <w:rsid w:val="007D33C0"/>
    <w:rsid w:val="007D347D"/>
    <w:rsid w:val="007D3533"/>
    <w:rsid w:val="007D413F"/>
    <w:rsid w:val="007D47AD"/>
    <w:rsid w:val="007D650E"/>
    <w:rsid w:val="007D6584"/>
    <w:rsid w:val="007D67C7"/>
    <w:rsid w:val="007D7220"/>
    <w:rsid w:val="007D7B26"/>
    <w:rsid w:val="007E1F12"/>
    <w:rsid w:val="007E21DE"/>
    <w:rsid w:val="007E2A32"/>
    <w:rsid w:val="007E2B9F"/>
    <w:rsid w:val="007E3271"/>
    <w:rsid w:val="007E3E72"/>
    <w:rsid w:val="007E6407"/>
    <w:rsid w:val="007E64FC"/>
    <w:rsid w:val="007E6997"/>
    <w:rsid w:val="007E6BC0"/>
    <w:rsid w:val="007E6CD1"/>
    <w:rsid w:val="007E6EEA"/>
    <w:rsid w:val="007E7A5D"/>
    <w:rsid w:val="007F0ADD"/>
    <w:rsid w:val="007F13CD"/>
    <w:rsid w:val="007F14CB"/>
    <w:rsid w:val="007F19C7"/>
    <w:rsid w:val="007F2768"/>
    <w:rsid w:val="007F3429"/>
    <w:rsid w:val="007F3C1C"/>
    <w:rsid w:val="007F46A8"/>
    <w:rsid w:val="007F5221"/>
    <w:rsid w:val="007F5650"/>
    <w:rsid w:val="007F66DC"/>
    <w:rsid w:val="007F67F3"/>
    <w:rsid w:val="007F6E3A"/>
    <w:rsid w:val="007F734E"/>
    <w:rsid w:val="008000C4"/>
    <w:rsid w:val="008001D6"/>
    <w:rsid w:val="00800BFE"/>
    <w:rsid w:val="00801566"/>
    <w:rsid w:val="008016FD"/>
    <w:rsid w:val="00801A7F"/>
    <w:rsid w:val="00801DAE"/>
    <w:rsid w:val="00802ED5"/>
    <w:rsid w:val="00803EA5"/>
    <w:rsid w:val="00803FEE"/>
    <w:rsid w:val="00805260"/>
    <w:rsid w:val="00805414"/>
    <w:rsid w:val="0080574C"/>
    <w:rsid w:val="00805790"/>
    <w:rsid w:val="00806CCD"/>
    <w:rsid w:val="008107BE"/>
    <w:rsid w:val="00810BB1"/>
    <w:rsid w:val="0081201C"/>
    <w:rsid w:val="008125A0"/>
    <w:rsid w:val="008140A0"/>
    <w:rsid w:val="00814473"/>
    <w:rsid w:val="00816B0A"/>
    <w:rsid w:val="0081705F"/>
    <w:rsid w:val="0081743E"/>
    <w:rsid w:val="008202FF"/>
    <w:rsid w:val="00820368"/>
    <w:rsid w:val="00820546"/>
    <w:rsid w:val="008205BC"/>
    <w:rsid w:val="00820802"/>
    <w:rsid w:val="00820BC9"/>
    <w:rsid w:val="00821000"/>
    <w:rsid w:val="00821212"/>
    <w:rsid w:val="0082154E"/>
    <w:rsid w:val="0082191E"/>
    <w:rsid w:val="008219F5"/>
    <w:rsid w:val="00821C31"/>
    <w:rsid w:val="00821E08"/>
    <w:rsid w:val="00821EB0"/>
    <w:rsid w:val="00821FEA"/>
    <w:rsid w:val="008224C2"/>
    <w:rsid w:val="008226CA"/>
    <w:rsid w:val="00822C10"/>
    <w:rsid w:val="00823B9E"/>
    <w:rsid w:val="00823D65"/>
    <w:rsid w:val="00824542"/>
    <w:rsid w:val="0082479D"/>
    <w:rsid w:val="00825AED"/>
    <w:rsid w:val="00825CAD"/>
    <w:rsid w:val="00826462"/>
    <w:rsid w:val="0082669E"/>
    <w:rsid w:val="00826F87"/>
    <w:rsid w:val="008271AF"/>
    <w:rsid w:val="00830934"/>
    <w:rsid w:val="00830AD4"/>
    <w:rsid w:val="00830DF7"/>
    <w:rsid w:val="0083111E"/>
    <w:rsid w:val="00831B16"/>
    <w:rsid w:val="00831D30"/>
    <w:rsid w:val="00831E01"/>
    <w:rsid w:val="00832509"/>
    <w:rsid w:val="008327ED"/>
    <w:rsid w:val="00832EC5"/>
    <w:rsid w:val="008336DF"/>
    <w:rsid w:val="008339C9"/>
    <w:rsid w:val="008342BA"/>
    <w:rsid w:val="00834654"/>
    <w:rsid w:val="0083554E"/>
    <w:rsid w:val="00835952"/>
    <w:rsid w:val="0083617A"/>
    <w:rsid w:val="00836B07"/>
    <w:rsid w:val="008378C6"/>
    <w:rsid w:val="00837EC2"/>
    <w:rsid w:val="008408C9"/>
    <w:rsid w:val="0084157E"/>
    <w:rsid w:val="00842692"/>
    <w:rsid w:val="0084278E"/>
    <w:rsid w:val="00842B13"/>
    <w:rsid w:val="0084387E"/>
    <w:rsid w:val="00843CE1"/>
    <w:rsid w:val="00843DDC"/>
    <w:rsid w:val="00843F40"/>
    <w:rsid w:val="00843F7D"/>
    <w:rsid w:val="00844148"/>
    <w:rsid w:val="0084445D"/>
    <w:rsid w:val="00844B4B"/>
    <w:rsid w:val="00845D0A"/>
    <w:rsid w:val="00845D79"/>
    <w:rsid w:val="00846110"/>
    <w:rsid w:val="00846915"/>
    <w:rsid w:val="008471AD"/>
    <w:rsid w:val="00847653"/>
    <w:rsid w:val="00847FE1"/>
    <w:rsid w:val="008500DB"/>
    <w:rsid w:val="00850133"/>
    <w:rsid w:val="008503D5"/>
    <w:rsid w:val="00850F03"/>
    <w:rsid w:val="0085123A"/>
    <w:rsid w:val="00851F8A"/>
    <w:rsid w:val="008529A2"/>
    <w:rsid w:val="00853035"/>
    <w:rsid w:val="0085342D"/>
    <w:rsid w:val="00853A17"/>
    <w:rsid w:val="00853E5F"/>
    <w:rsid w:val="008545DB"/>
    <w:rsid w:val="00854961"/>
    <w:rsid w:val="00854C62"/>
    <w:rsid w:val="00854D83"/>
    <w:rsid w:val="00854E72"/>
    <w:rsid w:val="00855EF7"/>
    <w:rsid w:val="00855FCE"/>
    <w:rsid w:val="00856423"/>
    <w:rsid w:val="00856C2D"/>
    <w:rsid w:val="0085789A"/>
    <w:rsid w:val="00860FFD"/>
    <w:rsid w:val="0086147C"/>
    <w:rsid w:val="00861533"/>
    <w:rsid w:val="00861B97"/>
    <w:rsid w:val="0086261A"/>
    <w:rsid w:val="00862828"/>
    <w:rsid w:val="00862C05"/>
    <w:rsid w:val="00862C70"/>
    <w:rsid w:val="0086573C"/>
    <w:rsid w:val="0086588A"/>
    <w:rsid w:val="00865C0D"/>
    <w:rsid w:val="00865C49"/>
    <w:rsid w:val="00865F4A"/>
    <w:rsid w:val="00866154"/>
    <w:rsid w:val="00866C4D"/>
    <w:rsid w:val="008671A6"/>
    <w:rsid w:val="00867681"/>
    <w:rsid w:val="00870A34"/>
    <w:rsid w:val="00870AD0"/>
    <w:rsid w:val="0087124C"/>
    <w:rsid w:val="0087162F"/>
    <w:rsid w:val="008716D2"/>
    <w:rsid w:val="00871AEE"/>
    <w:rsid w:val="0087229D"/>
    <w:rsid w:val="00872971"/>
    <w:rsid w:val="008736A0"/>
    <w:rsid w:val="008739ED"/>
    <w:rsid w:val="00873DD3"/>
    <w:rsid w:val="00874306"/>
    <w:rsid w:val="00874D95"/>
    <w:rsid w:val="00875325"/>
    <w:rsid w:val="008758B5"/>
    <w:rsid w:val="008759D2"/>
    <w:rsid w:val="0087607F"/>
    <w:rsid w:val="008760D3"/>
    <w:rsid w:val="008764B8"/>
    <w:rsid w:val="00876CFE"/>
    <w:rsid w:val="008774F1"/>
    <w:rsid w:val="0087758F"/>
    <w:rsid w:val="00880329"/>
    <w:rsid w:val="00881B94"/>
    <w:rsid w:val="00882FE5"/>
    <w:rsid w:val="008839AD"/>
    <w:rsid w:val="00883ECF"/>
    <w:rsid w:val="00883FD5"/>
    <w:rsid w:val="00884BE3"/>
    <w:rsid w:val="00885150"/>
    <w:rsid w:val="00885219"/>
    <w:rsid w:val="00885748"/>
    <w:rsid w:val="0088597C"/>
    <w:rsid w:val="00886449"/>
    <w:rsid w:val="00887E8B"/>
    <w:rsid w:val="0089022A"/>
    <w:rsid w:val="00890777"/>
    <w:rsid w:val="00890A18"/>
    <w:rsid w:val="00890F97"/>
    <w:rsid w:val="0089189D"/>
    <w:rsid w:val="00891F3F"/>
    <w:rsid w:val="00892E4F"/>
    <w:rsid w:val="008930CA"/>
    <w:rsid w:val="00893752"/>
    <w:rsid w:val="00894421"/>
    <w:rsid w:val="0089564A"/>
    <w:rsid w:val="00895E12"/>
    <w:rsid w:val="00895F7A"/>
    <w:rsid w:val="008962D8"/>
    <w:rsid w:val="00896CC0"/>
    <w:rsid w:val="00896CC4"/>
    <w:rsid w:val="008A0103"/>
    <w:rsid w:val="008A1147"/>
    <w:rsid w:val="008A26E6"/>
    <w:rsid w:val="008A2B81"/>
    <w:rsid w:val="008A4033"/>
    <w:rsid w:val="008A4176"/>
    <w:rsid w:val="008A43AF"/>
    <w:rsid w:val="008A4768"/>
    <w:rsid w:val="008A49E1"/>
    <w:rsid w:val="008A69E1"/>
    <w:rsid w:val="008A6F31"/>
    <w:rsid w:val="008A70E3"/>
    <w:rsid w:val="008A7396"/>
    <w:rsid w:val="008A76AD"/>
    <w:rsid w:val="008A7BD6"/>
    <w:rsid w:val="008A7F68"/>
    <w:rsid w:val="008B0ACB"/>
    <w:rsid w:val="008B0F01"/>
    <w:rsid w:val="008B1010"/>
    <w:rsid w:val="008B10A9"/>
    <w:rsid w:val="008B111F"/>
    <w:rsid w:val="008B1A3E"/>
    <w:rsid w:val="008B3437"/>
    <w:rsid w:val="008B3F41"/>
    <w:rsid w:val="008B41B8"/>
    <w:rsid w:val="008B4298"/>
    <w:rsid w:val="008B42BB"/>
    <w:rsid w:val="008B4550"/>
    <w:rsid w:val="008B47C8"/>
    <w:rsid w:val="008B5406"/>
    <w:rsid w:val="008B58EB"/>
    <w:rsid w:val="008B5FB6"/>
    <w:rsid w:val="008B6C54"/>
    <w:rsid w:val="008B71B5"/>
    <w:rsid w:val="008B7535"/>
    <w:rsid w:val="008B7CC1"/>
    <w:rsid w:val="008C0189"/>
    <w:rsid w:val="008C0491"/>
    <w:rsid w:val="008C090E"/>
    <w:rsid w:val="008C0C0C"/>
    <w:rsid w:val="008C1066"/>
    <w:rsid w:val="008C30DC"/>
    <w:rsid w:val="008C3D80"/>
    <w:rsid w:val="008C3EA7"/>
    <w:rsid w:val="008C3FC8"/>
    <w:rsid w:val="008C3FDA"/>
    <w:rsid w:val="008C4624"/>
    <w:rsid w:val="008C4B26"/>
    <w:rsid w:val="008C4C48"/>
    <w:rsid w:val="008C50A8"/>
    <w:rsid w:val="008C53AB"/>
    <w:rsid w:val="008C5480"/>
    <w:rsid w:val="008C5583"/>
    <w:rsid w:val="008C5774"/>
    <w:rsid w:val="008C5FEE"/>
    <w:rsid w:val="008C6073"/>
    <w:rsid w:val="008C6DDB"/>
    <w:rsid w:val="008C6E3D"/>
    <w:rsid w:val="008C7706"/>
    <w:rsid w:val="008C77C4"/>
    <w:rsid w:val="008D011A"/>
    <w:rsid w:val="008D0291"/>
    <w:rsid w:val="008D0E2D"/>
    <w:rsid w:val="008D1330"/>
    <w:rsid w:val="008D134F"/>
    <w:rsid w:val="008D13AA"/>
    <w:rsid w:val="008D26C7"/>
    <w:rsid w:val="008D448D"/>
    <w:rsid w:val="008D49F1"/>
    <w:rsid w:val="008D4E40"/>
    <w:rsid w:val="008D556F"/>
    <w:rsid w:val="008D5E0D"/>
    <w:rsid w:val="008D60A7"/>
    <w:rsid w:val="008D68C3"/>
    <w:rsid w:val="008D6BBA"/>
    <w:rsid w:val="008E08BD"/>
    <w:rsid w:val="008E0A1C"/>
    <w:rsid w:val="008E2045"/>
    <w:rsid w:val="008E226D"/>
    <w:rsid w:val="008E2A0B"/>
    <w:rsid w:val="008E2DF0"/>
    <w:rsid w:val="008E3C69"/>
    <w:rsid w:val="008E4631"/>
    <w:rsid w:val="008E4C76"/>
    <w:rsid w:val="008E4C9E"/>
    <w:rsid w:val="008E5171"/>
    <w:rsid w:val="008E5648"/>
    <w:rsid w:val="008E585A"/>
    <w:rsid w:val="008E635B"/>
    <w:rsid w:val="008E642A"/>
    <w:rsid w:val="008E666B"/>
    <w:rsid w:val="008E6D62"/>
    <w:rsid w:val="008E6E85"/>
    <w:rsid w:val="008E7106"/>
    <w:rsid w:val="008E725A"/>
    <w:rsid w:val="008E731E"/>
    <w:rsid w:val="008E79B1"/>
    <w:rsid w:val="008E7C36"/>
    <w:rsid w:val="008F00EF"/>
    <w:rsid w:val="008F01C6"/>
    <w:rsid w:val="008F05AD"/>
    <w:rsid w:val="008F1776"/>
    <w:rsid w:val="008F2B8F"/>
    <w:rsid w:val="008F3AE5"/>
    <w:rsid w:val="008F3CF9"/>
    <w:rsid w:val="008F420E"/>
    <w:rsid w:val="008F4323"/>
    <w:rsid w:val="008F4A20"/>
    <w:rsid w:val="008F57AE"/>
    <w:rsid w:val="008F59B2"/>
    <w:rsid w:val="008F5E0A"/>
    <w:rsid w:val="008F624B"/>
    <w:rsid w:val="008F6845"/>
    <w:rsid w:val="008F7218"/>
    <w:rsid w:val="008F728A"/>
    <w:rsid w:val="008F7651"/>
    <w:rsid w:val="008F7853"/>
    <w:rsid w:val="00900E1F"/>
    <w:rsid w:val="00900F5D"/>
    <w:rsid w:val="0090275D"/>
    <w:rsid w:val="00903111"/>
    <w:rsid w:val="009031BC"/>
    <w:rsid w:val="009041BE"/>
    <w:rsid w:val="009044B1"/>
    <w:rsid w:val="00904678"/>
    <w:rsid w:val="009047CC"/>
    <w:rsid w:val="00904B2C"/>
    <w:rsid w:val="00904FAD"/>
    <w:rsid w:val="00905509"/>
    <w:rsid w:val="00905E6B"/>
    <w:rsid w:val="0090703F"/>
    <w:rsid w:val="00907212"/>
    <w:rsid w:val="0090746E"/>
    <w:rsid w:val="009074D3"/>
    <w:rsid w:val="0090752A"/>
    <w:rsid w:val="009124E0"/>
    <w:rsid w:val="00912AE4"/>
    <w:rsid w:val="00912ED4"/>
    <w:rsid w:val="00912F47"/>
    <w:rsid w:val="0091334D"/>
    <w:rsid w:val="009134D9"/>
    <w:rsid w:val="009136C3"/>
    <w:rsid w:val="009142C5"/>
    <w:rsid w:val="00915500"/>
    <w:rsid w:val="00915E80"/>
    <w:rsid w:val="00916038"/>
    <w:rsid w:val="00916B35"/>
    <w:rsid w:val="00916B5A"/>
    <w:rsid w:val="00917542"/>
    <w:rsid w:val="00917F93"/>
    <w:rsid w:val="00920C44"/>
    <w:rsid w:val="00920EF0"/>
    <w:rsid w:val="00921246"/>
    <w:rsid w:val="0092190D"/>
    <w:rsid w:val="00921C53"/>
    <w:rsid w:val="00922BED"/>
    <w:rsid w:val="009231D3"/>
    <w:rsid w:val="0092342E"/>
    <w:rsid w:val="00923E62"/>
    <w:rsid w:val="009244B4"/>
    <w:rsid w:val="00925617"/>
    <w:rsid w:val="00925948"/>
    <w:rsid w:val="00926D95"/>
    <w:rsid w:val="009270DD"/>
    <w:rsid w:val="00927FEF"/>
    <w:rsid w:val="00930D41"/>
    <w:rsid w:val="009310EB"/>
    <w:rsid w:val="0093163F"/>
    <w:rsid w:val="00931C06"/>
    <w:rsid w:val="009321DD"/>
    <w:rsid w:val="00932216"/>
    <w:rsid w:val="00933B0B"/>
    <w:rsid w:val="00935B95"/>
    <w:rsid w:val="00936522"/>
    <w:rsid w:val="0093679A"/>
    <w:rsid w:val="00937B77"/>
    <w:rsid w:val="00940200"/>
    <w:rsid w:val="00941037"/>
    <w:rsid w:val="00941D1E"/>
    <w:rsid w:val="00942A5C"/>
    <w:rsid w:val="00942B20"/>
    <w:rsid w:val="00942BEF"/>
    <w:rsid w:val="00943D06"/>
    <w:rsid w:val="00944C2B"/>
    <w:rsid w:val="00945EA5"/>
    <w:rsid w:val="00946EAF"/>
    <w:rsid w:val="0094792F"/>
    <w:rsid w:val="00947E03"/>
    <w:rsid w:val="00947F12"/>
    <w:rsid w:val="00950150"/>
    <w:rsid w:val="009507B7"/>
    <w:rsid w:val="00951161"/>
    <w:rsid w:val="00951214"/>
    <w:rsid w:val="00951D06"/>
    <w:rsid w:val="0095275C"/>
    <w:rsid w:val="00953861"/>
    <w:rsid w:val="00953A7A"/>
    <w:rsid w:val="0095409E"/>
    <w:rsid w:val="009550D8"/>
    <w:rsid w:val="00956180"/>
    <w:rsid w:val="009561A6"/>
    <w:rsid w:val="00956418"/>
    <w:rsid w:val="0095725F"/>
    <w:rsid w:val="0096099D"/>
    <w:rsid w:val="00960C6F"/>
    <w:rsid w:val="00960EA9"/>
    <w:rsid w:val="00961C32"/>
    <w:rsid w:val="00961CDF"/>
    <w:rsid w:val="0096255C"/>
    <w:rsid w:val="0096275B"/>
    <w:rsid w:val="00962D25"/>
    <w:rsid w:val="00962F1C"/>
    <w:rsid w:val="00963D4C"/>
    <w:rsid w:val="0096431F"/>
    <w:rsid w:val="00965BBD"/>
    <w:rsid w:val="00965D9E"/>
    <w:rsid w:val="00966CC1"/>
    <w:rsid w:val="00966E3F"/>
    <w:rsid w:val="009674CA"/>
    <w:rsid w:val="00967ABA"/>
    <w:rsid w:val="00967ADE"/>
    <w:rsid w:val="00967B1E"/>
    <w:rsid w:val="00970712"/>
    <w:rsid w:val="00970F36"/>
    <w:rsid w:val="00971493"/>
    <w:rsid w:val="00971678"/>
    <w:rsid w:val="009720B4"/>
    <w:rsid w:val="00972284"/>
    <w:rsid w:val="009728BA"/>
    <w:rsid w:val="00973366"/>
    <w:rsid w:val="009733ED"/>
    <w:rsid w:val="0097579A"/>
    <w:rsid w:val="009758D2"/>
    <w:rsid w:val="0097599D"/>
    <w:rsid w:val="00975FE7"/>
    <w:rsid w:val="0097604D"/>
    <w:rsid w:val="009760A3"/>
    <w:rsid w:val="0097663B"/>
    <w:rsid w:val="00977120"/>
    <w:rsid w:val="0097772D"/>
    <w:rsid w:val="0097782C"/>
    <w:rsid w:val="009778CB"/>
    <w:rsid w:val="009779A0"/>
    <w:rsid w:val="00977E72"/>
    <w:rsid w:val="009806D4"/>
    <w:rsid w:val="00980719"/>
    <w:rsid w:val="0098127B"/>
    <w:rsid w:val="00981C19"/>
    <w:rsid w:val="00981CB7"/>
    <w:rsid w:val="00982CA5"/>
    <w:rsid w:val="009836EF"/>
    <w:rsid w:val="00983A37"/>
    <w:rsid w:val="00983B50"/>
    <w:rsid w:val="00984230"/>
    <w:rsid w:val="009844CC"/>
    <w:rsid w:val="00985054"/>
    <w:rsid w:val="0098535F"/>
    <w:rsid w:val="009854EF"/>
    <w:rsid w:val="00985688"/>
    <w:rsid w:val="009869ED"/>
    <w:rsid w:val="0098701D"/>
    <w:rsid w:val="0098770C"/>
    <w:rsid w:val="00990539"/>
    <w:rsid w:val="00990A2B"/>
    <w:rsid w:val="00990EAD"/>
    <w:rsid w:val="009915B7"/>
    <w:rsid w:val="009917FE"/>
    <w:rsid w:val="009918FA"/>
    <w:rsid w:val="0099218E"/>
    <w:rsid w:val="00992485"/>
    <w:rsid w:val="0099279D"/>
    <w:rsid w:val="009934FC"/>
    <w:rsid w:val="009936A3"/>
    <w:rsid w:val="0099408B"/>
    <w:rsid w:val="00994233"/>
    <w:rsid w:val="009956FB"/>
    <w:rsid w:val="0099578C"/>
    <w:rsid w:val="00996E83"/>
    <w:rsid w:val="009970E6"/>
    <w:rsid w:val="009A011C"/>
    <w:rsid w:val="009A0196"/>
    <w:rsid w:val="009A02ED"/>
    <w:rsid w:val="009A0637"/>
    <w:rsid w:val="009A06A0"/>
    <w:rsid w:val="009A0C5D"/>
    <w:rsid w:val="009A14FA"/>
    <w:rsid w:val="009A1DA4"/>
    <w:rsid w:val="009A2384"/>
    <w:rsid w:val="009A2DA8"/>
    <w:rsid w:val="009A3843"/>
    <w:rsid w:val="009A3D0A"/>
    <w:rsid w:val="009A4170"/>
    <w:rsid w:val="009A4A6E"/>
    <w:rsid w:val="009A4CBB"/>
    <w:rsid w:val="009A5438"/>
    <w:rsid w:val="009A5519"/>
    <w:rsid w:val="009A597C"/>
    <w:rsid w:val="009A60B3"/>
    <w:rsid w:val="009A6805"/>
    <w:rsid w:val="009A6FB3"/>
    <w:rsid w:val="009B02A6"/>
    <w:rsid w:val="009B1768"/>
    <w:rsid w:val="009B2268"/>
    <w:rsid w:val="009B22B1"/>
    <w:rsid w:val="009B25A1"/>
    <w:rsid w:val="009B2C74"/>
    <w:rsid w:val="009B3B86"/>
    <w:rsid w:val="009B4367"/>
    <w:rsid w:val="009B460D"/>
    <w:rsid w:val="009B4B92"/>
    <w:rsid w:val="009B50C3"/>
    <w:rsid w:val="009B56F0"/>
    <w:rsid w:val="009B57B5"/>
    <w:rsid w:val="009B5C89"/>
    <w:rsid w:val="009B5D48"/>
    <w:rsid w:val="009B6B14"/>
    <w:rsid w:val="009B731B"/>
    <w:rsid w:val="009B7BC6"/>
    <w:rsid w:val="009B7F67"/>
    <w:rsid w:val="009C08D3"/>
    <w:rsid w:val="009C19F6"/>
    <w:rsid w:val="009C1FC3"/>
    <w:rsid w:val="009C211F"/>
    <w:rsid w:val="009C219C"/>
    <w:rsid w:val="009C24A9"/>
    <w:rsid w:val="009C24DB"/>
    <w:rsid w:val="009C351E"/>
    <w:rsid w:val="009C3A18"/>
    <w:rsid w:val="009C473B"/>
    <w:rsid w:val="009C4AA2"/>
    <w:rsid w:val="009C512D"/>
    <w:rsid w:val="009C5382"/>
    <w:rsid w:val="009C5EE2"/>
    <w:rsid w:val="009C624B"/>
    <w:rsid w:val="009C6401"/>
    <w:rsid w:val="009C6C17"/>
    <w:rsid w:val="009C6DD5"/>
    <w:rsid w:val="009C6F47"/>
    <w:rsid w:val="009C75BD"/>
    <w:rsid w:val="009C75E1"/>
    <w:rsid w:val="009D0254"/>
    <w:rsid w:val="009D0AB9"/>
    <w:rsid w:val="009D1440"/>
    <w:rsid w:val="009D15F0"/>
    <w:rsid w:val="009D162A"/>
    <w:rsid w:val="009D2F86"/>
    <w:rsid w:val="009D3679"/>
    <w:rsid w:val="009D4057"/>
    <w:rsid w:val="009D41B9"/>
    <w:rsid w:val="009D4365"/>
    <w:rsid w:val="009D4E0C"/>
    <w:rsid w:val="009D76D3"/>
    <w:rsid w:val="009D79C6"/>
    <w:rsid w:val="009D7A2C"/>
    <w:rsid w:val="009D7AC1"/>
    <w:rsid w:val="009E0135"/>
    <w:rsid w:val="009E014A"/>
    <w:rsid w:val="009E1642"/>
    <w:rsid w:val="009E173A"/>
    <w:rsid w:val="009E1AB7"/>
    <w:rsid w:val="009E1CA7"/>
    <w:rsid w:val="009E324B"/>
    <w:rsid w:val="009E4240"/>
    <w:rsid w:val="009E46FF"/>
    <w:rsid w:val="009E4B4C"/>
    <w:rsid w:val="009E53E9"/>
    <w:rsid w:val="009E544F"/>
    <w:rsid w:val="009E5A3C"/>
    <w:rsid w:val="009E5AE2"/>
    <w:rsid w:val="009E61D5"/>
    <w:rsid w:val="009E62F5"/>
    <w:rsid w:val="009E641D"/>
    <w:rsid w:val="009E71BF"/>
    <w:rsid w:val="009E73CC"/>
    <w:rsid w:val="009E7685"/>
    <w:rsid w:val="009E76FB"/>
    <w:rsid w:val="009E7A5E"/>
    <w:rsid w:val="009F044D"/>
    <w:rsid w:val="009F0BD9"/>
    <w:rsid w:val="009F1559"/>
    <w:rsid w:val="009F241A"/>
    <w:rsid w:val="009F3542"/>
    <w:rsid w:val="009F3A79"/>
    <w:rsid w:val="009F4572"/>
    <w:rsid w:val="009F471F"/>
    <w:rsid w:val="009F4D54"/>
    <w:rsid w:val="009F4EDC"/>
    <w:rsid w:val="009F60A2"/>
    <w:rsid w:val="009F65B5"/>
    <w:rsid w:val="009F6E8D"/>
    <w:rsid w:val="009F7B64"/>
    <w:rsid w:val="00A00D47"/>
    <w:rsid w:val="00A011A4"/>
    <w:rsid w:val="00A0158F"/>
    <w:rsid w:val="00A019B8"/>
    <w:rsid w:val="00A01FDC"/>
    <w:rsid w:val="00A02D98"/>
    <w:rsid w:val="00A02E77"/>
    <w:rsid w:val="00A043EB"/>
    <w:rsid w:val="00A04694"/>
    <w:rsid w:val="00A054AD"/>
    <w:rsid w:val="00A057C4"/>
    <w:rsid w:val="00A05F68"/>
    <w:rsid w:val="00A069AE"/>
    <w:rsid w:val="00A073C7"/>
    <w:rsid w:val="00A07714"/>
    <w:rsid w:val="00A07D1B"/>
    <w:rsid w:val="00A07FB2"/>
    <w:rsid w:val="00A10063"/>
    <w:rsid w:val="00A10A92"/>
    <w:rsid w:val="00A10B15"/>
    <w:rsid w:val="00A10D45"/>
    <w:rsid w:val="00A10E85"/>
    <w:rsid w:val="00A1147A"/>
    <w:rsid w:val="00A1159C"/>
    <w:rsid w:val="00A119B1"/>
    <w:rsid w:val="00A123CF"/>
    <w:rsid w:val="00A1241C"/>
    <w:rsid w:val="00A134F0"/>
    <w:rsid w:val="00A15033"/>
    <w:rsid w:val="00A15546"/>
    <w:rsid w:val="00A155FD"/>
    <w:rsid w:val="00A15AD5"/>
    <w:rsid w:val="00A1678B"/>
    <w:rsid w:val="00A1678F"/>
    <w:rsid w:val="00A1760F"/>
    <w:rsid w:val="00A17870"/>
    <w:rsid w:val="00A17AE0"/>
    <w:rsid w:val="00A17CD9"/>
    <w:rsid w:val="00A20A5D"/>
    <w:rsid w:val="00A20A88"/>
    <w:rsid w:val="00A20BB5"/>
    <w:rsid w:val="00A2103B"/>
    <w:rsid w:val="00A210CB"/>
    <w:rsid w:val="00A21485"/>
    <w:rsid w:val="00A21D03"/>
    <w:rsid w:val="00A23017"/>
    <w:rsid w:val="00A23311"/>
    <w:rsid w:val="00A23626"/>
    <w:rsid w:val="00A23669"/>
    <w:rsid w:val="00A23903"/>
    <w:rsid w:val="00A24AB4"/>
    <w:rsid w:val="00A24B7C"/>
    <w:rsid w:val="00A24EDE"/>
    <w:rsid w:val="00A25443"/>
    <w:rsid w:val="00A25EB6"/>
    <w:rsid w:val="00A275B5"/>
    <w:rsid w:val="00A308EB"/>
    <w:rsid w:val="00A3255F"/>
    <w:rsid w:val="00A325B4"/>
    <w:rsid w:val="00A32984"/>
    <w:rsid w:val="00A32D01"/>
    <w:rsid w:val="00A352AD"/>
    <w:rsid w:val="00A35783"/>
    <w:rsid w:val="00A35B1F"/>
    <w:rsid w:val="00A35F66"/>
    <w:rsid w:val="00A36937"/>
    <w:rsid w:val="00A36BE3"/>
    <w:rsid w:val="00A371C4"/>
    <w:rsid w:val="00A372DF"/>
    <w:rsid w:val="00A377CD"/>
    <w:rsid w:val="00A3783A"/>
    <w:rsid w:val="00A401A5"/>
    <w:rsid w:val="00A40413"/>
    <w:rsid w:val="00A409C8"/>
    <w:rsid w:val="00A43179"/>
    <w:rsid w:val="00A432AC"/>
    <w:rsid w:val="00A43772"/>
    <w:rsid w:val="00A43BB1"/>
    <w:rsid w:val="00A441E0"/>
    <w:rsid w:val="00A44631"/>
    <w:rsid w:val="00A4538B"/>
    <w:rsid w:val="00A45D43"/>
    <w:rsid w:val="00A467FD"/>
    <w:rsid w:val="00A46BC6"/>
    <w:rsid w:val="00A47295"/>
    <w:rsid w:val="00A47C08"/>
    <w:rsid w:val="00A50064"/>
    <w:rsid w:val="00A5070E"/>
    <w:rsid w:val="00A50F41"/>
    <w:rsid w:val="00A5126B"/>
    <w:rsid w:val="00A52F2A"/>
    <w:rsid w:val="00A52F96"/>
    <w:rsid w:val="00A53D9E"/>
    <w:rsid w:val="00A53DD0"/>
    <w:rsid w:val="00A54EBC"/>
    <w:rsid w:val="00A54F92"/>
    <w:rsid w:val="00A55848"/>
    <w:rsid w:val="00A55A5B"/>
    <w:rsid w:val="00A56110"/>
    <w:rsid w:val="00A563D9"/>
    <w:rsid w:val="00A56E85"/>
    <w:rsid w:val="00A57522"/>
    <w:rsid w:val="00A57573"/>
    <w:rsid w:val="00A57E1F"/>
    <w:rsid w:val="00A60A0A"/>
    <w:rsid w:val="00A60BF3"/>
    <w:rsid w:val="00A6145F"/>
    <w:rsid w:val="00A6149F"/>
    <w:rsid w:val="00A6150E"/>
    <w:rsid w:val="00A625B6"/>
    <w:rsid w:val="00A627F2"/>
    <w:rsid w:val="00A62D9B"/>
    <w:rsid w:val="00A62F0A"/>
    <w:rsid w:val="00A63058"/>
    <w:rsid w:val="00A63A67"/>
    <w:rsid w:val="00A641D6"/>
    <w:rsid w:val="00A646AE"/>
    <w:rsid w:val="00A64DBE"/>
    <w:rsid w:val="00A65A7E"/>
    <w:rsid w:val="00A66494"/>
    <w:rsid w:val="00A668B3"/>
    <w:rsid w:val="00A67622"/>
    <w:rsid w:val="00A678D2"/>
    <w:rsid w:val="00A67DE0"/>
    <w:rsid w:val="00A7051D"/>
    <w:rsid w:val="00A70F98"/>
    <w:rsid w:val="00A71844"/>
    <w:rsid w:val="00A71EFD"/>
    <w:rsid w:val="00A71FE8"/>
    <w:rsid w:val="00A7228C"/>
    <w:rsid w:val="00A72C88"/>
    <w:rsid w:val="00A737B3"/>
    <w:rsid w:val="00A7395F"/>
    <w:rsid w:val="00A74617"/>
    <w:rsid w:val="00A746B4"/>
    <w:rsid w:val="00A7500D"/>
    <w:rsid w:val="00A75259"/>
    <w:rsid w:val="00A75DAB"/>
    <w:rsid w:val="00A76178"/>
    <w:rsid w:val="00A765AF"/>
    <w:rsid w:val="00A76952"/>
    <w:rsid w:val="00A76F1B"/>
    <w:rsid w:val="00A77889"/>
    <w:rsid w:val="00A81A80"/>
    <w:rsid w:val="00A823F5"/>
    <w:rsid w:val="00A829E6"/>
    <w:rsid w:val="00A82AD1"/>
    <w:rsid w:val="00A8343B"/>
    <w:rsid w:val="00A846A4"/>
    <w:rsid w:val="00A84C60"/>
    <w:rsid w:val="00A851C3"/>
    <w:rsid w:val="00A85DEE"/>
    <w:rsid w:val="00A86101"/>
    <w:rsid w:val="00A86460"/>
    <w:rsid w:val="00A86511"/>
    <w:rsid w:val="00A86E35"/>
    <w:rsid w:val="00A87096"/>
    <w:rsid w:val="00A87DF9"/>
    <w:rsid w:val="00A90177"/>
    <w:rsid w:val="00A90E07"/>
    <w:rsid w:val="00A90F18"/>
    <w:rsid w:val="00A9220A"/>
    <w:rsid w:val="00A925BE"/>
    <w:rsid w:val="00A93360"/>
    <w:rsid w:val="00A938A0"/>
    <w:rsid w:val="00A93D23"/>
    <w:rsid w:val="00A9478B"/>
    <w:rsid w:val="00A95471"/>
    <w:rsid w:val="00A956AF"/>
    <w:rsid w:val="00A9649A"/>
    <w:rsid w:val="00A9656C"/>
    <w:rsid w:val="00A9681F"/>
    <w:rsid w:val="00A96DA5"/>
    <w:rsid w:val="00A97ACE"/>
    <w:rsid w:val="00A97BD0"/>
    <w:rsid w:val="00AA018A"/>
    <w:rsid w:val="00AA0651"/>
    <w:rsid w:val="00AA088F"/>
    <w:rsid w:val="00AA0980"/>
    <w:rsid w:val="00AA0F01"/>
    <w:rsid w:val="00AA0FE3"/>
    <w:rsid w:val="00AA1293"/>
    <w:rsid w:val="00AA1C88"/>
    <w:rsid w:val="00AA231E"/>
    <w:rsid w:val="00AA3745"/>
    <w:rsid w:val="00AA3DE3"/>
    <w:rsid w:val="00AA4CBC"/>
    <w:rsid w:val="00AA579A"/>
    <w:rsid w:val="00AA5B89"/>
    <w:rsid w:val="00AA60E9"/>
    <w:rsid w:val="00AA6538"/>
    <w:rsid w:val="00AA6568"/>
    <w:rsid w:val="00AA6956"/>
    <w:rsid w:val="00AA7CEC"/>
    <w:rsid w:val="00AB14F0"/>
    <w:rsid w:val="00AB1950"/>
    <w:rsid w:val="00AB1E8D"/>
    <w:rsid w:val="00AB1EC8"/>
    <w:rsid w:val="00AB211A"/>
    <w:rsid w:val="00AB2823"/>
    <w:rsid w:val="00AB29E5"/>
    <w:rsid w:val="00AB3814"/>
    <w:rsid w:val="00AB3930"/>
    <w:rsid w:val="00AB43A7"/>
    <w:rsid w:val="00AB4FD2"/>
    <w:rsid w:val="00AB6FE8"/>
    <w:rsid w:val="00AC043E"/>
    <w:rsid w:val="00AC0CC1"/>
    <w:rsid w:val="00AC10C6"/>
    <w:rsid w:val="00AC2AFE"/>
    <w:rsid w:val="00AC3A32"/>
    <w:rsid w:val="00AC3D61"/>
    <w:rsid w:val="00AC4246"/>
    <w:rsid w:val="00AC4375"/>
    <w:rsid w:val="00AC46BE"/>
    <w:rsid w:val="00AC4BCB"/>
    <w:rsid w:val="00AC569B"/>
    <w:rsid w:val="00AC5823"/>
    <w:rsid w:val="00AC585A"/>
    <w:rsid w:val="00AC6503"/>
    <w:rsid w:val="00AC6638"/>
    <w:rsid w:val="00AC66D6"/>
    <w:rsid w:val="00AC6C62"/>
    <w:rsid w:val="00AC78BB"/>
    <w:rsid w:val="00AC7DB0"/>
    <w:rsid w:val="00AD038B"/>
    <w:rsid w:val="00AD0A5C"/>
    <w:rsid w:val="00AD1824"/>
    <w:rsid w:val="00AD1F92"/>
    <w:rsid w:val="00AD20B2"/>
    <w:rsid w:val="00AD2265"/>
    <w:rsid w:val="00AD26ED"/>
    <w:rsid w:val="00AD36CC"/>
    <w:rsid w:val="00AD4545"/>
    <w:rsid w:val="00AD4742"/>
    <w:rsid w:val="00AD4F36"/>
    <w:rsid w:val="00AD6806"/>
    <w:rsid w:val="00AD6ABB"/>
    <w:rsid w:val="00AD77BA"/>
    <w:rsid w:val="00AE1C85"/>
    <w:rsid w:val="00AE1D81"/>
    <w:rsid w:val="00AE21FC"/>
    <w:rsid w:val="00AE32E3"/>
    <w:rsid w:val="00AE349A"/>
    <w:rsid w:val="00AE3D34"/>
    <w:rsid w:val="00AE420C"/>
    <w:rsid w:val="00AE4E5E"/>
    <w:rsid w:val="00AE529B"/>
    <w:rsid w:val="00AE5594"/>
    <w:rsid w:val="00AE5640"/>
    <w:rsid w:val="00AE5872"/>
    <w:rsid w:val="00AE5C86"/>
    <w:rsid w:val="00AE5CA4"/>
    <w:rsid w:val="00AE655A"/>
    <w:rsid w:val="00AE700E"/>
    <w:rsid w:val="00AE706E"/>
    <w:rsid w:val="00AE76D8"/>
    <w:rsid w:val="00AE783A"/>
    <w:rsid w:val="00AE7CDA"/>
    <w:rsid w:val="00AF1DAA"/>
    <w:rsid w:val="00AF1E03"/>
    <w:rsid w:val="00AF20E4"/>
    <w:rsid w:val="00AF36FE"/>
    <w:rsid w:val="00AF3938"/>
    <w:rsid w:val="00AF3ABA"/>
    <w:rsid w:val="00AF43C6"/>
    <w:rsid w:val="00AF6228"/>
    <w:rsid w:val="00AF6267"/>
    <w:rsid w:val="00AF627F"/>
    <w:rsid w:val="00AF634D"/>
    <w:rsid w:val="00B00300"/>
    <w:rsid w:val="00B00476"/>
    <w:rsid w:val="00B00906"/>
    <w:rsid w:val="00B00971"/>
    <w:rsid w:val="00B00BC2"/>
    <w:rsid w:val="00B00DF9"/>
    <w:rsid w:val="00B0123D"/>
    <w:rsid w:val="00B019B8"/>
    <w:rsid w:val="00B01AC9"/>
    <w:rsid w:val="00B01FC3"/>
    <w:rsid w:val="00B02595"/>
    <w:rsid w:val="00B02A33"/>
    <w:rsid w:val="00B02BEB"/>
    <w:rsid w:val="00B02C13"/>
    <w:rsid w:val="00B02D05"/>
    <w:rsid w:val="00B03456"/>
    <w:rsid w:val="00B03D17"/>
    <w:rsid w:val="00B048D2"/>
    <w:rsid w:val="00B04904"/>
    <w:rsid w:val="00B04C46"/>
    <w:rsid w:val="00B04CDB"/>
    <w:rsid w:val="00B057AE"/>
    <w:rsid w:val="00B0595E"/>
    <w:rsid w:val="00B05A5E"/>
    <w:rsid w:val="00B06597"/>
    <w:rsid w:val="00B06BED"/>
    <w:rsid w:val="00B06F82"/>
    <w:rsid w:val="00B10F49"/>
    <w:rsid w:val="00B10F7E"/>
    <w:rsid w:val="00B11272"/>
    <w:rsid w:val="00B11536"/>
    <w:rsid w:val="00B117FD"/>
    <w:rsid w:val="00B12ABB"/>
    <w:rsid w:val="00B14235"/>
    <w:rsid w:val="00B14C99"/>
    <w:rsid w:val="00B15447"/>
    <w:rsid w:val="00B16398"/>
    <w:rsid w:val="00B16C19"/>
    <w:rsid w:val="00B17021"/>
    <w:rsid w:val="00B1709B"/>
    <w:rsid w:val="00B170F2"/>
    <w:rsid w:val="00B17449"/>
    <w:rsid w:val="00B17770"/>
    <w:rsid w:val="00B17C50"/>
    <w:rsid w:val="00B200F6"/>
    <w:rsid w:val="00B2091D"/>
    <w:rsid w:val="00B214EF"/>
    <w:rsid w:val="00B23280"/>
    <w:rsid w:val="00B23562"/>
    <w:rsid w:val="00B2360B"/>
    <w:rsid w:val="00B23B40"/>
    <w:rsid w:val="00B23C10"/>
    <w:rsid w:val="00B24938"/>
    <w:rsid w:val="00B24E7D"/>
    <w:rsid w:val="00B25C7B"/>
    <w:rsid w:val="00B26A6C"/>
    <w:rsid w:val="00B26B90"/>
    <w:rsid w:val="00B27DEF"/>
    <w:rsid w:val="00B304E3"/>
    <w:rsid w:val="00B30594"/>
    <w:rsid w:val="00B305B3"/>
    <w:rsid w:val="00B30F37"/>
    <w:rsid w:val="00B30F3A"/>
    <w:rsid w:val="00B310AD"/>
    <w:rsid w:val="00B32415"/>
    <w:rsid w:val="00B32A58"/>
    <w:rsid w:val="00B32DF4"/>
    <w:rsid w:val="00B33169"/>
    <w:rsid w:val="00B3334A"/>
    <w:rsid w:val="00B33499"/>
    <w:rsid w:val="00B334E4"/>
    <w:rsid w:val="00B33510"/>
    <w:rsid w:val="00B3483E"/>
    <w:rsid w:val="00B34DC8"/>
    <w:rsid w:val="00B361E5"/>
    <w:rsid w:val="00B3655B"/>
    <w:rsid w:val="00B36947"/>
    <w:rsid w:val="00B376D6"/>
    <w:rsid w:val="00B37BA1"/>
    <w:rsid w:val="00B40070"/>
    <w:rsid w:val="00B40811"/>
    <w:rsid w:val="00B40CF7"/>
    <w:rsid w:val="00B41D4D"/>
    <w:rsid w:val="00B41EA2"/>
    <w:rsid w:val="00B41F96"/>
    <w:rsid w:val="00B42191"/>
    <w:rsid w:val="00B430EA"/>
    <w:rsid w:val="00B43648"/>
    <w:rsid w:val="00B43BCF"/>
    <w:rsid w:val="00B44DEB"/>
    <w:rsid w:val="00B45734"/>
    <w:rsid w:val="00B45778"/>
    <w:rsid w:val="00B475D5"/>
    <w:rsid w:val="00B50580"/>
    <w:rsid w:val="00B50A98"/>
    <w:rsid w:val="00B50C37"/>
    <w:rsid w:val="00B5157D"/>
    <w:rsid w:val="00B519FB"/>
    <w:rsid w:val="00B51ACE"/>
    <w:rsid w:val="00B531EF"/>
    <w:rsid w:val="00B53C76"/>
    <w:rsid w:val="00B55063"/>
    <w:rsid w:val="00B553B3"/>
    <w:rsid w:val="00B55EE6"/>
    <w:rsid w:val="00B5614C"/>
    <w:rsid w:val="00B56A06"/>
    <w:rsid w:val="00B56A54"/>
    <w:rsid w:val="00B56C04"/>
    <w:rsid w:val="00B57760"/>
    <w:rsid w:val="00B5779C"/>
    <w:rsid w:val="00B5783D"/>
    <w:rsid w:val="00B57B94"/>
    <w:rsid w:val="00B6044B"/>
    <w:rsid w:val="00B60451"/>
    <w:rsid w:val="00B608C8"/>
    <w:rsid w:val="00B6098C"/>
    <w:rsid w:val="00B61F2C"/>
    <w:rsid w:val="00B61F77"/>
    <w:rsid w:val="00B62183"/>
    <w:rsid w:val="00B62254"/>
    <w:rsid w:val="00B6244B"/>
    <w:rsid w:val="00B6363F"/>
    <w:rsid w:val="00B64BC1"/>
    <w:rsid w:val="00B64CA9"/>
    <w:rsid w:val="00B64F78"/>
    <w:rsid w:val="00B653EB"/>
    <w:rsid w:val="00B65616"/>
    <w:rsid w:val="00B65C53"/>
    <w:rsid w:val="00B65CF3"/>
    <w:rsid w:val="00B65F43"/>
    <w:rsid w:val="00B65FC6"/>
    <w:rsid w:val="00B66680"/>
    <w:rsid w:val="00B66751"/>
    <w:rsid w:val="00B67B78"/>
    <w:rsid w:val="00B67BDD"/>
    <w:rsid w:val="00B67D99"/>
    <w:rsid w:val="00B67FAD"/>
    <w:rsid w:val="00B71203"/>
    <w:rsid w:val="00B7453D"/>
    <w:rsid w:val="00B74692"/>
    <w:rsid w:val="00B7488C"/>
    <w:rsid w:val="00B74D5D"/>
    <w:rsid w:val="00B757B4"/>
    <w:rsid w:val="00B76243"/>
    <w:rsid w:val="00B76D1A"/>
    <w:rsid w:val="00B76EB5"/>
    <w:rsid w:val="00B775C7"/>
    <w:rsid w:val="00B77ECF"/>
    <w:rsid w:val="00B77FFD"/>
    <w:rsid w:val="00B80F5F"/>
    <w:rsid w:val="00B80F9F"/>
    <w:rsid w:val="00B8121E"/>
    <w:rsid w:val="00B817BA"/>
    <w:rsid w:val="00B81844"/>
    <w:rsid w:val="00B81B0A"/>
    <w:rsid w:val="00B828BA"/>
    <w:rsid w:val="00B833DB"/>
    <w:rsid w:val="00B83D2D"/>
    <w:rsid w:val="00B83E54"/>
    <w:rsid w:val="00B845C4"/>
    <w:rsid w:val="00B848C5"/>
    <w:rsid w:val="00B85022"/>
    <w:rsid w:val="00B8544C"/>
    <w:rsid w:val="00B87D87"/>
    <w:rsid w:val="00B87DB0"/>
    <w:rsid w:val="00B90987"/>
    <w:rsid w:val="00B909AA"/>
    <w:rsid w:val="00B90CE2"/>
    <w:rsid w:val="00B918A0"/>
    <w:rsid w:val="00B91E82"/>
    <w:rsid w:val="00B9231B"/>
    <w:rsid w:val="00B92ED0"/>
    <w:rsid w:val="00B93939"/>
    <w:rsid w:val="00B93E31"/>
    <w:rsid w:val="00B9567E"/>
    <w:rsid w:val="00B95A1C"/>
    <w:rsid w:val="00B95F7A"/>
    <w:rsid w:val="00B96400"/>
    <w:rsid w:val="00B9664D"/>
    <w:rsid w:val="00B9692D"/>
    <w:rsid w:val="00B96BF9"/>
    <w:rsid w:val="00B97963"/>
    <w:rsid w:val="00BA0650"/>
    <w:rsid w:val="00BA066B"/>
    <w:rsid w:val="00BA1FC4"/>
    <w:rsid w:val="00BA2484"/>
    <w:rsid w:val="00BA2ECB"/>
    <w:rsid w:val="00BA3151"/>
    <w:rsid w:val="00BA370D"/>
    <w:rsid w:val="00BA3831"/>
    <w:rsid w:val="00BA3F9E"/>
    <w:rsid w:val="00BA4F40"/>
    <w:rsid w:val="00BA5777"/>
    <w:rsid w:val="00BA596D"/>
    <w:rsid w:val="00BA5DED"/>
    <w:rsid w:val="00BA6A11"/>
    <w:rsid w:val="00BA71CD"/>
    <w:rsid w:val="00BB142C"/>
    <w:rsid w:val="00BB1D86"/>
    <w:rsid w:val="00BB231A"/>
    <w:rsid w:val="00BB25B1"/>
    <w:rsid w:val="00BB29F1"/>
    <w:rsid w:val="00BB2A5B"/>
    <w:rsid w:val="00BB2B1F"/>
    <w:rsid w:val="00BB2F9C"/>
    <w:rsid w:val="00BB3000"/>
    <w:rsid w:val="00BB3B64"/>
    <w:rsid w:val="00BB3C06"/>
    <w:rsid w:val="00BB3EEF"/>
    <w:rsid w:val="00BB3FFA"/>
    <w:rsid w:val="00BB408A"/>
    <w:rsid w:val="00BB47C7"/>
    <w:rsid w:val="00BB49E2"/>
    <w:rsid w:val="00BB5010"/>
    <w:rsid w:val="00BB5529"/>
    <w:rsid w:val="00BB56CA"/>
    <w:rsid w:val="00BB66D3"/>
    <w:rsid w:val="00BB6803"/>
    <w:rsid w:val="00BB73E3"/>
    <w:rsid w:val="00BB75C3"/>
    <w:rsid w:val="00BB7DE7"/>
    <w:rsid w:val="00BB7FDF"/>
    <w:rsid w:val="00BC0894"/>
    <w:rsid w:val="00BC0BA9"/>
    <w:rsid w:val="00BC1720"/>
    <w:rsid w:val="00BC1AD9"/>
    <w:rsid w:val="00BC21F5"/>
    <w:rsid w:val="00BC2B8A"/>
    <w:rsid w:val="00BC373F"/>
    <w:rsid w:val="00BC3982"/>
    <w:rsid w:val="00BC4690"/>
    <w:rsid w:val="00BC504F"/>
    <w:rsid w:val="00BC556E"/>
    <w:rsid w:val="00BC571C"/>
    <w:rsid w:val="00BC5D45"/>
    <w:rsid w:val="00BC5F1B"/>
    <w:rsid w:val="00BC5F92"/>
    <w:rsid w:val="00BC62AD"/>
    <w:rsid w:val="00BC6EA4"/>
    <w:rsid w:val="00BD0A29"/>
    <w:rsid w:val="00BD0BAC"/>
    <w:rsid w:val="00BD0D03"/>
    <w:rsid w:val="00BD1719"/>
    <w:rsid w:val="00BD26B8"/>
    <w:rsid w:val="00BD2B1D"/>
    <w:rsid w:val="00BD320E"/>
    <w:rsid w:val="00BD3705"/>
    <w:rsid w:val="00BD3CE6"/>
    <w:rsid w:val="00BD4023"/>
    <w:rsid w:val="00BD455B"/>
    <w:rsid w:val="00BD5C66"/>
    <w:rsid w:val="00BD5F2F"/>
    <w:rsid w:val="00BD608D"/>
    <w:rsid w:val="00BD7132"/>
    <w:rsid w:val="00BD758F"/>
    <w:rsid w:val="00BD7E9B"/>
    <w:rsid w:val="00BE0948"/>
    <w:rsid w:val="00BE0A23"/>
    <w:rsid w:val="00BE1115"/>
    <w:rsid w:val="00BE188A"/>
    <w:rsid w:val="00BE195D"/>
    <w:rsid w:val="00BE199B"/>
    <w:rsid w:val="00BE282C"/>
    <w:rsid w:val="00BE2963"/>
    <w:rsid w:val="00BE2B0A"/>
    <w:rsid w:val="00BE2C9F"/>
    <w:rsid w:val="00BE31CA"/>
    <w:rsid w:val="00BE35FA"/>
    <w:rsid w:val="00BE3A00"/>
    <w:rsid w:val="00BE5247"/>
    <w:rsid w:val="00BE6334"/>
    <w:rsid w:val="00BE642F"/>
    <w:rsid w:val="00BE6464"/>
    <w:rsid w:val="00BE67F7"/>
    <w:rsid w:val="00BE7EAF"/>
    <w:rsid w:val="00BF011A"/>
    <w:rsid w:val="00BF0265"/>
    <w:rsid w:val="00BF0498"/>
    <w:rsid w:val="00BF08AE"/>
    <w:rsid w:val="00BF0A9D"/>
    <w:rsid w:val="00BF0E95"/>
    <w:rsid w:val="00BF4AA2"/>
    <w:rsid w:val="00BF4E28"/>
    <w:rsid w:val="00BF53B9"/>
    <w:rsid w:val="00BF5451"/>
    <w:rsid w:val="00BF5832"/>
    <w:rsid w:val="00BF59B8"/>
    <w:rsid w:val="00BF6FC7"/>
    <w:rsid w:val="00BF727B"/>
    <w:rsid w:val="00BF779A"/>
    <w:rsid w:val="00BF7BF2"/>
    <w:rsid w:val="00C002D9"/>
    <w:rsid w:val="00C006CC"/>
    <w:rsid w:val="00C01372"/>
    <w:rsid w:val="00C01547"/>
    <w:rsid w:val="00C01981"/>
    <w:rsid w:val="00C01D56"/>
    <w:rsid w:val="00C0312C"/>
    <w:rsid w:val="00C03E0C"/>
    <w:rsid w:val="00C040D9"/>
    <w:rsid w:val="00C057CC"/>
    <w:rsid w:val="00C057F4"/>
    <w:rsid w:val="00C05B17"/>
    <w:rsid w:val="00C05B2A"/>
    <w:rsid w:val="00C066AB"/>
    <w:rsid w:val="00C06902"/>
    <w:rsid w:val="00C071B6"/>
    <w:rsid w:val="00C0775E"/>
    <w:rsid w:val="00C077B4"/>
    <w:rsid w:val="00C079C6"/>
    <w:rsid w:val="00C10FC9"/>
    <w:rsid w:val="00C1103C"/>
    <w:rsid w:val="00C116B9"/>
    <w:rsid w:val="00C11E02"/>
    <w:rsid w:val="00C126D0"/>
    <w:rsid w:val="00C12BA1"/>
    <w:rsid w:val="00C12DEE"/>
    <w:rsid w:val="00C12E22"/>
    <w:rsid w:val="00C13249"/>
    <w:rsid w:val="00C1329E"/>
    <w:rsid w:val="00C138DF"/>
    <w:rsid w:val="00C140DC"/>
    <w:rsid w:val="00C145C3"/>
    <w:rsid w:val="00C14D74"/>
    <w:rsid w:val="00C160AB"/>
    <w:rsid w:val="00C168D3"/>
    <w:rsid w:val="00C16B99"/>
    <w:rsid w:val="00C16DA8"/>
    <w:rsid w:val="00C173D2"/>
    <w:rsid w:val="00C17503"/>
    <w:rsid w:val="00C17E9C"/>
    <w:rsid w:val="00C20095"/>
    <w:rsid w:val="00C208AE"/>
    <w:rsid w:val="00C20FE3"/>
    <w:rsid w:val="00C21115"/>
    <w:rsid w:val="00C21189"/>
    <w:rsid w:val="00C220FE"/>
    <w:rsid w:val="00C2278F"/>
    <w:rsid w:val="00C2329B"/>
    <w:rsid w:val="00C242B5"/>
    <w:rsid w:val="00C24930"/>
    <w:rsid w:val="00C251FC"/>
    <w:rsid w:val="00C25334"/>
    <w:rsid w:val="00C27680"/>
    <w:rsid w:val="00C27C2A"/>
    <w:rsid w:val="00C30154"/>
    <w:rsid w:val="00C3018C"/>
    <w:rsid w:val="00C30329"/>
    <w:rsid w:val="00C303C0"/>
    <w:rsid w:val="00C31706"/>
    <w:rsid w:val="00C31B22"/>
    <w:rsid w:val="00C31B7B"/>
    <w:rsid w:val="00C32999"/>
    <w:rsid w:val="00C32AA9"/>
    <w:rsid w:val="00C32BF6"/>
    <w:rsid w:val="00C3312B"/>
    <w:rsid w:val="00C332A1"/>
    <w:rsid w:val="00C33C70"/>
    <w:rsid w:val="00C33E83"/>
    <w:rsid w:val="00C344FE"/>
    <w:rsid w:val="00C3451D"/>
    <w:rsid w:val="00C346C3"/>
    <w:rsid w:val="00C34727"/>
    <w:rsid w:val="00C34DDB"/>
    <w:rsid w:val="00C34DE1"/>
    <w:rsid w:val="00C3501C"/>
    <w:rsid w:val="00C36146"/>
    <w:rsid w:val="00C364EC"/>
    <w:rsid w:val="00C36C5F"/>
    <w:rsid w:val="00C36CF6"/>
    <w:rsid w:val="00C36D81"/>
    <w:rsid w:val="00C371B0"/>
    <w:rsid w:val="00C37217"/>
    <w:rsid w:val="00C3725F"/>
    <w:rsid w:val="00C379BC"/>
    <w:rsid w:val="00C40237"/>
    <w:rsid w:val="00C4059C"/>
    <w:rsid w:val="00C40812"/>
    <w:rsid w:val="00C40D01"/>
    <w:rsid w:val="00C40D36"/>
    <w:rsid w:val="00C41B22"/>
    <w:rsid w:val="00C420C1"/>
    <w:rsid w:val="00C42827"/>
    <w:rsid w:val="00C430CC"/>
    <w:rsid w:val="00C4346B"/>
    <w:rsid w:val="00C43712"/>
    <w:rsid w:val="00C438DF"/>
    <w:rsid w:val="00C43AC9"/>
    <w:rsid w:val="00C43B71"/>
    <w:rsid w:val="00C43F9C"/>
    <w:rsid w:val="00C4456F"/>
    <w:rsid w:val="00C451A5"/>
    <w:rsid w:val="00C45893"/>
    <w:rsid w:val="00C459A8"/>
    <w:rsid w:val="00C474FA"/>
    <w:rsid w:val="00C47F63"/>
    <w:rsid w:val="00C47F6A"/>
    <w:rsid w:val="00C50056"/>
    <w:rsid w:val="00C507A2"/>
    <w:rsid w:val="00C511FC"/>
    <w:rsid w:val="00C51509"/>
    <w:rsid w:val="00C51870"/>
    <w:rsid w:val="00C51E23"/>
    <w:rsid w:val="00C520DA"/>
    <w:rsid w:val="00C526BE"/>
    <w:rsid w:val="00C52903"/>
    <w:rsid w:val="00C53022"/>
    <w:rsid w:val="00C53AA4"/>
    <w:rsid w:val="00C55002"/>
    <w:rsid w:val="00C55497"/>
    <w:rsid w:val="00C55D95"/>
    <w:rsid w:val="00C55DDE"/>
    <w:rsid w:val="00C578F9"/>
    <w:rsid w:val="00C57948"/>
    <w:rsid w:val="00C57E33"/>
    <w:rsid w:val="00C60657"/>
    <w:rsid w:val="00C60AE1"/>
    <w:rsid w:val="00C60BEA"/>
    <w:rsid w:val="00C60BF5"/>
    <w:rsid w:val="00C61151"/>
    <w:rsid w:val="00C61327"/>
    <w:rsid w:val="00C61D75"/>
    <w:rsid w:val="00C6296F"/>
    <w:rsid w:val="00C629CC"/>
    <w:rsid w:val="00C62B5D"/>
    <w:rsid w:val="00C6394B"/>
    <w:rsid w:val="00C63AA3"/>
    <w:rsid w:val="00C63DAF"/>
    <w:rsid w:val="00C64664"/>
    <w:rsid w:val="00C64EDF"/>
    <w:rsid w:val="00C66015"/>
    <w:rsid w:val="00C660FD"/>
    <w:rsid w:val="00C66F2C"/>
    <w:rsid w:val="00C67502"/>
    <w:rsid w:val="00C67859"/>
    <w:rsid w:val="00C67AD1"/>
    <w:rsid w:val="00C7005D"/>
    <w:rsid w:val="00C704B7"/>
    <w:rsid w:val="00C70502"/>
    <w:rsid w:val="00C7074E"/>
    <w:rsid w:val="00C70DCA"/>
    <w:rsid w:val="00C71584"/>
    <w:rsid w:val="00C728FB"/>
    <w:rsid w:val="00C7384E"/>
    <w:rsid w:val="00C74898"/>
    <w:rsid w:val="00C760BF"/>
    <w:rsid w:val="00C77A80"/>
    <w:rsid w:val="00C80AAA"/>
    <w:rsid w:val="00C80F44"/>
    <w:rsid w:val="00C817AD"/>
    <w:rsid w:val="00C81993"/>
    <w:rsid w:val="00C824CB"/>
    <w:rsid w:val="00C827AD"/>
    <w:rsid w:val="00C82D7E"/>
    <w:rsid w:val="00C831CE"/>
    <w:rsid w:val="00C8382F"/>
    <w:rsid w:val="00C84230"/>
    <w:rsid w:val="00C84427"/>
    <w:rsid w:val="00C84702"/>
    <w:rsid w:val="00C849E0"/>
    <w:rsid w:val="00C84AD6"/>
    <w:rsid w:val="00C84BCF"/>
    <w:rsid w:val="00C86E5F"/>
    <w:rsid w:val="00C86E88"/>
    <w:rsid w:val="00C87243"/>
    <w:rsid w:val="00C878BD"/>
    <w:rsid w:val="00C87ECB"/>
    <w:rsid w:val="00C9041B"/>
    <w:rsid w:val="00C9088A"/>
    <w:rsid w:val="00C90EFB"/>
    <w:rsid w:val="00C91A40"/>
    <w:rsid w:val="00C92455"/>
    <w:rsid w:val="00C92864"/>
    <w:rsid w:val="00C92FA6"/>
    <w:rsid w:val="00C933B8"/>
    <w:rsid w:val="00C93864"/>
    <w:rsid w:val="00C93F07"/>
    <w:rsid w:val="00C94795"/>
    <w:rsid w:val="00C94E34"/>
    <w:rsid w:val="00C94F05"/>
    <w:rsid w:val="00C957DC"/>
    <w:rsid w:val="00C96663"/>
    <w:rsid w:val="00C96736"/>
    <w:rsid w:val="00C96FD0"/>
    <w:rsid w:val="00C9710A"/>
    <w:rsid w:val="00C9718B"/>
    <w:rsid w:val="00C979C8"/>
    <w:rsid w:val="00C97AA1"/>
    <w:rsid w:val="00C97D8F"/>
    <w:rsid w:val="00CA006E"/>
    <w:rsid w:val="00CA017E"/>
    <w:rsid w:val="00CA10B1"/>
    <w:rsid w:val="00CA19D3"/>
    <w:rsid w:val="00CA2788"/>
    <w:rsid w:val="00CA325A"/>
    <w:rsid w:val="00CA4782"/>
    <w:rsid w:val="00CA47B1"/>
    <w:rsid w:val="00CA4A25"/>
    <w:rsid w:val="00CA4A7E"/>
    <w:rsid w:val="00CA5177"/>
    <w:rsid w:val="00CA5795"/>
    <w:rsid w:val="00CA5804"/>
    <w:rsid w:val="00CA5B93"/>
    <w:rsid w:val="00CA75C6"/>
    <w:rsid w:val="00CA7725"/>
    <w:rsid w:val="00CA79F0"/>
    <w:rsid w:val="00CA7C37"/>
    <w:rsid w:val="00CA7D91"/>
    <w:rsid w:val="00CB03F1"/>
    <w:rsid w:val="00CB0436"/>
    <w:rsid w:val="00CB0526"/>
    <w:rsid w:val="00CB0707"/>
    <w:rsid w:val="00CB0CF3"/>
    <w:rsid w:val="00CB1A44"/>
    <w:rsid w:val="00CB238F"/>
    <w:rsid w:val="00CB2FA6"/>
    <w:rsid w:val="00CB3036"/>
    <w:rsid w:val="00CB3133"/>
    <w:rsid w:val="00CB362D"/>
    <w:rsid w:val="00CB3A6C"/>
    <w:rsid w:val="00CB3CB0"/>
    <w:rsid w:val="00CB3E3C"/>
    <w:rsid w:val="00CB4043"/>
    <w:rsid w:val="00CB4420"/>
    <w:rsid w:val="00CB4649"/>
    <w:rsid w:val="00CB46D8"/>
    <w:rsid w:val="00CB488F"/>
    <w:rsid w:val="00CB4A95"/>
    <w:rsid w:val="00CB4AEF"/>
    <w:rsid w:val="00CB5DD4"/>
    <w:rsid w:val="00CB663E"/>
    <w:rsid w:val="00CB6C23"/>
    <w:rsid w:val="00CB708F"/>
    <w:rsid w:val="00CB73C3"/>
    <w:rsid w:val="00CB7C65"/>
    <w:rsid w:val="00CB7F63"/>
    <w:rsid w:val="00CC0338"/>
    <w:rsid w:val="00CC0F02"/>
    <w:rsid w:val="00CC1033"/>
    <w:rsid w:val="00CC1992"/>
    <w:rsid w:val="00CC2293"/>
    <w:rsid w:val="00CC242F"/>
    <w:rsid w:val="00CC24E7"/>
    <w:rsid w:val="00CC28DF"/>
    <w:rsid w:val="00CC2B69"/>
    <w:rsid w:val="00CC2F9B"/>
    <w:rsid w:val="00CC2FC6"/>
    <w:rsid w:val="00CC3363"/>
    <w:rsid w:val="00CC350A"/>
    <w:rsid w:val="00CC45FC"/>
    <w:rsid w:val="00CC4BFA"/>
    <w:rsid w:val="00CC4D17"/>
    <w:rsid w:val="00CC4E2B"/>
    <w:rsid w:val="00CC4F45"/>
    <w:rsid w:val="00CC524A"/>
    <w:rsid w:val="00CC56EE"/>
    <w:rsid w:val="00CC693E"/>
    <w:rsid w:val="00CC6A3D"/>
    <w:rsid w:val="00CC6B2A"/>
    <w:rsid w:val="00CC6D59"/>
    <w:rsid w:val="00CC6DB3"/>
    <w:rsid w:val="00CC7547"/>
    <w:rsid w:val="00CC774C"/>
    <w:rsid w:val="00CD074B"/>
    <w:rsid w:val="00CD0BD1"/>
    <w:rsid w:val="00CD0CA2"/>
    <w:rsid w:val="00CD0F2C"/>
    <w:rsid w:val="00CD0F59"/>
    <w:rsid w:val="00CD1751"/>
    <w:rsid w:val="00CD1C77"/>
    <w:rsid w:val="00CD20A0"/>
    <w:rsid w:val="00CD3770"/>
    <w:rsid w:val="00CD39D5"/>
    <w:rsid w:val="00CD4373"/>
    <w:rsid w:val="00CD45B7"/>
    <w:rsid w:val="00CD6492"/>
    <w:rsid w:val="00CE0076"/>
    <w:rsid w:val="00CE02B9"/>
    <w:rsid w:val="00CE0526"/>
    <w:rsid w:val="00CE0CB7"/>
    <w:rsid w:val="00CE1E10"/>
    <w:rsid w:val="00CE2242"/>
    <w:rsid w:val="00CE2700"/>
    <w:rsid w:val="00CE36FB"/>
    <w:rsid w:val="00CE3A60"/>
    <w:rsid w:val="00CE3AC5"/>
    <w:rsid w:val="00CE3E12"/>
    <w:rsid w:val="00CE4575"/>
    <w:rsid w:val="00CE596D"/>
    <w:rsid w:val="00CE5EF7"/>
    <w:rsid w:val="00CE5FD2"/>
    <w:rsid w:val="00CE61A0"/>
    <w:rsid w:val="00CE769B"/>
    <w:rsid w:val="00CE7EF3"/>
    <w:rsid w:val="00CF0347"/>
    <w:rsid w:val="00CF0426"/>
    <w:rsid w:val="00CF1892"/>
    <w:rsid w:val="00CF21BC"/>
    <w:rsid w:val="00CF263C"/>
    <w:rsid w:val="00CF2BAB"/>
    <w:rsid w:val="00CF33C3"/>
    <w:rsid w:val="00CF36CA"/>
    <w:rsid w:val="00CF4F2E"/>
    <w:rsid w:val="00CF5D8F"/>
    <w:rsid w:val="00CF5F84"/>
    <w:rsid w:val="00CF6278"/>
    <w:rsid w:val="00CF78DD"/>
    <w:rsid w:val="00D0019F"/>
    <w:rsid w:val="00D00FC8"/>
    <w:rsid w:val="00D0189D"/>
    <w:rsid w:val="00D01FFE"/>
    <w:rsid w:val="00D02D4B"/>
    <w:rsid w:val="00D03AC9"/>
    <w:rsid w:val="00D05254"/>
    <w:rsid w:val="00D05B47"/>
    <w:rsid w:val="00D05DC9"/>
    <w:rsid w:val="00D06824"/>
    <w:rsid w:val="00D06A5F"/>
    <w:rsid w:val="00D07248"/>
    <w:rsid w:val="00D072C2"/>
    <w:rsid w:val="00D073ED"/>
    <w:rsid w:val="00D0744D"/>
    <w:rsid w:val="00D1236C"/>
    <w:rsid w:val="00D132AE"/>
    <w:rsid w:val="00D1353D"/>
    <w:rsid w:val="00D13858"/>
    <w:rsid w:val="00D1452E"/>
    <w:rsid w:val="00D14E99"/>
    <w:rsid w:val="00D156DB"/>
    <w:rsid w:val="00D16C3A"/>
    <w:rsid w:val="00D170F9"/>
    <w:rsid w:val="00D172D0"/>
    <w:rsid w:val="00D173DA"/>
    <w:rsid w:val="00D176A1"/>
    <w:rsid w:val="00D179FD"/>
    <w:rsid w:val="00D20845"/>
    <w:rsid w:val="00D20ED5"/>
    <w:rsid w:val="00D21C79"/>
    <w:rsid w:val="00D22275"/>
    <w:rsid w:val="00D224F8"/>
    <w:rsid w:val="00D22652"/>
    <w:rsid w:val="00D22836"/>
    <w:rsid w:val="00D22E91"/>
    <w:rsid w:val="00D22F19"/>
    <w:rsid w:val="00D2334C"/>
    <w:rsid w:val="00D23462"/>
    <w:rsid w:val="00D23DB4"/>
    <w:rsid w:val="00D2442A"/>
    <w:rsid w:val="00D2467F"/>
    <w:rsid w:val="00D248C5"/>
    <w:rsid w:val="00D24D4B"/>
    <w:rsid w:val="00D25CD0"/>
    <w:rsid w:val="00D26A91"/>
    <w:rsid w:val="00D26F85"/>
    <w:rsid w:val="00D27E7E"/>
    <w:rsid w:val="00D27E90"/>
    <w:rsid w:val="00D27F61"/>
    <w:rsid w:val="00D30700"/>
    <w:rsid w:val="00D316FB"/>
    <w:rsid w:val="00D31A31"/>
    <w:rsid w:val="00D31D5A"/>
    <w:rsid w:val="00D3239F"/>
    <w:rsid w:val="00D324BE"/>
    <w:rsid w:val="00D328AD"/>
    <w:rsid w:val="00D32A20"/>
    <w:rsid w:val="00D336D0"/>
    <w:rsid w:val="00D3377F"/>
    <w:rsid w:val="00D33A10"/>
    <w:rsid w:val="00D3403C"/>
    <w:rsid w:val="00D345B6"/>
    <w:rsid w:val="00D35A89"/>
    <w:rsid w:val="00D374E6"/>
    <w:rsid w:val="00D40379"/>
    <w:rsid w:val="00D40548"/>
    <w:rsid w:val="00D405CE"/>
    <w:rsid w:val="00D41334"/>
    <w:rsid w:val="00D415EE"/>
    <w:rsid w:val="00D425B9"/>
    <w:rsid w:val="00D4261A"/>
    <w:rsid w:val="00D43E26"/>
    <w:rsid w:val="00D4433F"/>
    <w:rsid w:val="00D44D1B"/>
    <w:rsid w:val="00D44F2B"/>
    <w:rsid w:val="00D45005"/>
    <w:rsid w:val="00D451FC"/>
    <w:rsid w:val="00D45ADE"/>
    <w:rsid w:val="00D45B72"/>
    <w:rsid w:val="00D45FA3"/>
    <w:rsid w:val="00D463F0"/>
    <w:rsid w:val="00D4695C"/>
    <w:rsid w:val="00D47250"/>
    <w:rsid w:val="00D501FA"/>
    <w:rsid w:val="00D50520"/>
    <w:rsid w:val="00D507D1"/>
    <w:rsid w:val="00D512AF"/>
    <w:rsid w:val="00D51557"/>
    <w:rsid w:val="00D51861"/>
    <w:rsid w:val="00D51E13"/>
    <w:rsid w:val="00D52428"/>
    <w:rsid w:val="00D526C6"/>
    <w:rsid w:val="00D547B2"/>
    <w:rsid w:val="00D5488A"/>
    <w:rsid w:val="00D54F0D"/>
    <w:rsid w:val="00D55322"/>
    <w:rsid w:val="00D56282"/>
    <w:rsid w:val="00D564F2"/>
    <w:rsid w:val="00D576BB"/>
    <w:rsid w:val="00D57B37"/>
    <w:rsid w:val="00D609C9"/>
    <w:rsid w:val="00D60CAA"/>
    <w:rsid w:val="00D60DE4"/>
    <w:rsid w:val="00D61486"/>
    <w:rsid w:val="00D61B39"/>
    <w:rsid w:val="00D61C0A"/>
    <w:rsid w:val="00D640E9"/>
    <w:rsid w:val="00D64486"/>
    <w:rsid w:val="00D652E6"/>
    <w:rsid w:val="00D659C7"/>
    <w:rsid w:val="00D66B6B"/>
    <w:rsid w:val="00D66E4C"/>
    <w:rsid w:val="00D6734C"/>
    <w:rsid w:val="00D67C66"/>
    <w:rsid w:val="00D70CE6"/>
    <w:rsid w:val="00D71430"/>
    <w:rsid w:val="00D73197"/>
    <w:rsid w:val="00D73438"/>
    <w:rsid w:val="00D73857"/>
    <w:rsid w:val="00D74562"/>
    <w:rsid w:val="00D746B8"/>
    <w:rsid w:val="00D749AC"/>
    <w:rsid w:val="00D75070"/>
    <w:rsid w:val="00D75F40"/>
    <w:rsid w:val="00D761D2"/>
    <w:rsid w:val="00D76359"/>
    <w:rsid w:val="00D76D6B"/>
    <w:rsid w:val="00D76DBB"/>
    <w:rsid w:val="00D76F8F"/>
    <w:rsid w:val="00D7774F"/>
    <w:rsid w:val="00D77983"/>
    <w:rsid w:val="00D77BF5"/>
    <w:rsid w:val="00D8054A"/>
    <w:rsid w:val="00D8064F"/>
    <w:rsid w:val="00D80BFB"/>
    <w:rsid w:val="00D81DC2"/>
    <w:rsid w:val="00D82289"/>
    <w:rsid w:val="00D8292A"/>
    <w:rsid w:val="00D82A12"/>
    <w:rsid w:val="00D82B5F"/>
    <w:rsid w:val="00D833C0"/>
    <w:rsid w:val="00D837EC"/>
    <w:rsid w:val="00D84447"/>
    <w:rsid w:val="00D849FA"/>
    <w:rsid w:val="00D8535B"/>
    <w:rsid w:val="00D85393"/>
    <w:rsid w:val="00D85920"/>
    <w:rsid w:val="00D85D9B"/>
    <w:rsid w:val="00D86839"/>
    <w:rsid w:val="00D86CCD"/>
    <w:rsid w:val="00D873E2"/>
    <w:rsid w:val="00D87A4B"/>
    <w:rsid w:val="00D87AF8"/>
    <w:rsid w:val="00D87F47"/>
    <w:rsid w:val="00D90284"/>
    <w:rsid w:val="00D90BCB"/>
    <w:rsid w:val="00D90C7E"/>
    <w:rsid w:val="00D91079"/>
    <w:rsid w:val="00D9145A"/>
    <w:rsid w:val="00D91ACC"/>
    <w:rsid w:val="00D9220E"/>
    <w:rsid w:val="00D92A14"/>
    <w:rsid w:val="00D93161"/>
    <w:rsid w:val="00D932BA"/>
    <w:rsid w:val="00D937AC"/>
    <w:rsid w:val="00D9440A"/>
    <w:rsid w:val="00D94DE0"/>
    <w:rsid w:val="00D94E07"/>
    <w:rsid w:val="00D950F3"/>
    <w:rsid w:val="00D95D96"/>
    <w:rsid w:val="00D9631A"/>
    <w:rsid w:val="00DA078D"/>
    <w:rsid w:val="00DA0CED"/>
    <w:rsid w:val="00DA0E9B"/>
    <w:rsid w:val="00DA0EE8"/>
    <w:rsid w:val="00DA1C85"/>
    <w:rsid w:val="00DA2A55"/>
    <w:rsid w:val="00DA2DA3"/>
    <w:rsid w:val="00DA31B1"/>
    <w:rsid w:val="00DA3ADB"/>
    <w:rsid w:val="00DA3F29"/>
    <w:rsid w:val="00DA4988"/>
    <w:rsid w:val="00DA4DD3"/>
    <w:rsid w:val="00DA509A"/>
    <w:rsid w:val="00DA576F"/>
    <w:rsid w:val="00DA5850"/>
    <w:rsid w:val="00DA5A18"/>
    <w:rsid w:val="00DA6554"/>
    <w:rsid w:val="00DA674A"/>
    <w:rsid w:val="00DB010F"/>
    <w:rsid w:val="00DB01E9"/>
    <w:rsid w:val="00DB05D1"/>
    <w:rsid w:val="00DB1209"/>
    <w:rsid w:val="00DB177E"/>
    <w:rsid w:val="00DB20F0"/>
    <w:rsid w:val="00DB22C7"/>
    <w:rsid w:val="00DB2DB0"/>
    <w:rsid w:val="00DB51E5"/>
    <w:rsid w:val="00DB57C4"/>
    <w:rsid w:val="00DB5B74"/>
    <w:rsid w:val="00DB6549"/>
    <w:rsid w:val="00DB6E84"/>
    <w:rsid w:val="00DB7DC1"/>
    <w:rsid w:val="00DC0091"/>
    <w:rsid w:val="00DC07AD"/>
    <w:rsid w:val="00DC1E1B"/>
    <w:rsid w:val="00DC1F09"/>
    <w:rsid w:val="00DC2A12"/>
    <w:rsid w:val="00DC2C0D"/>
    <w:rsid w:val="00DC2C8B"/>
    <w:rsid w:val="00DC3E80"/>
    <w:rsid w:val="00DC4180"/>
    <w:rsid w:val="00DC427B"/>
    <w:rsid w:val="00DC4AA5"/>
    <w:rsid w:val="00DC4AAE"/>
    <w:rsid w:val="00DC5350"/>
    <w:rsid w:val="00DC6440"/>
    <w:rsid w:val="00DC6C7B"/>
    <w:rsid w:val="00DC770C"/>
    <w:rsid w:val="00DC796E"/>
    <w:rsid w:val="00DC79D2"/>
    <w:rsid w:val="00DC79FF"/>
    <w:rsid w:val="00DC7AC9"/>
    <w:rsid w:val="00DC7E36"/>
    <w:rsid w:val="00DD12EC"/>
    <w:rsid w:val="00DD1769"/>
    <w:rsid w:val="00DD2062"/>
    <w:rsid w:val="00DD2564"/>
    <w:rsid w:val="00DD2DE9"/>
    <w:rsid w:val="00DD2FBD"/>
    <w:rsid w:val="00DD30A2"/>
    <w:rsid w:val="00DD3839"/>
    <w:rsid w:val="00DD4CC1"/>
    <w:rsid w:val="00DD615B"/>
    <w:rsid w:val="00DD6480"/>
    <w:rsid w:val="00DD6864"/>
    <w:rsid w:val="00DD6E91"/>
    <w:rsid w:val="00DD7919"/>
    <w:rsid w:val="00DD7B24"/>
    <w:rsid w:val="00DE044B"/>
    <w:rsid w:val="00DE0E31"/>
    <w:rsid w:val="00DE0F63"/>
    <w:rsid w:val="00DE100A"/>
    <w:rsid w:val="00DE1100"/>
    <w:rsid w:val="00DE1742"/>
    <w:rsid w:val="00DE22DB"/>
    <w:rsid w:val="00DE237E"/>
    <w:rsid w:val="00DE2B25"/>
    <w:rsid w:val="00DE34AC"/>
    <w:rsid w:val="00DE39F3"/>
    <w:rsid w:val="00DE3AE7"/>
    <w:rsid w:val="00DE3EE9"/>
    <w:rsid w:val="00DE40D1"/>
    <w:rsid w:val="00DE4951"/>
    <w:rsid w:val="00DE4F5C"/>
    <w:rsid w:val="00DE509E"/>
    <w:rsid w:val="00DE518F"/>
    <w:rsid w:val="00DE51CE"/>
    <w:rsid w:val="00DE547A"/>
    <w:rsid w:val="00DE5576"/>
    <w:rsid w:val="00DE57D8"/>
    <w:rsid w:val="00DE5D86"/>
    <w:rsid w:val="00DE5DA0"/>
    <w:rsid w:val="00DE705B"/>
    <w:rsid w:val="00DE706C"/>
    <w:rsid w:val="00DE7297"/>
    <w:rsid w:val="00DE74CC"/>
    <w:rsid w:val="00DE7868"/>
    <w:rsid w:val="00DE7A77"/>
    <w:rsid w:val="00DF08B6"/>
    <w:rsid w:val="00DF1393"/>
    <w:rsid w:val="00DF25D9"/>
    <w:rsid w:val="00DF285F"/>
    <w:rsid w:val="00DF2883"/>
    <w:rsid w:val="00DF2DD9"/>
    <w:rsid w:val="00DF572D"/>
    <w:rsid w:val="00DF5DFF"/>
    <w:rsid w:val="00DF6252"/>
    <w:rsid w:val="00DF6284"/>
    <w:rsid w:val="00DF6F0E"/>
    <w:rsid w:val="00DF7F63"/>
    <w:rsid w:val="00E001EB"/>
    <w:rsid w:val="00E0096D"/>
    <w:rsid w:val="00E00C16"/>
    <w:rsid w:val="00E017F0"/>
    <w:rsid w:val="00E01A01"/>
    <w:rsid w:val="00E01EF6"/>
    <w:rsid w:val="00E02859"/>
    <w:rsid w:val="00E041E0"/>
    <w:rsid w:val="00E04397"/>
    <w:rsid w:val="00E04E39"/>
    <w:rsid w:val="00E050BF"/>
    <w:rsid w:val="00E0551B"/>
    <w:rsid w:val="00E0592C"/>
    <w:rsid w:val="00E05A37"/>
    <w:rsid w:val="00E06FF9"/>
    <w:rsid w:val="00E0702F"/>
    <w:rsid w:val="00E0735E"/>
    <w:rsid w:val="00E07412"/>
    <w:rsid w:val="00E07414"/>
    <w:rsid w:val="00E1102B"/>
    <w:rsid w:val="00E1105E"/>
    <w:rsid w:val="00E115E6"/>
    <w:rsid w:val="00E11644"/>
    <w:rsid w:val="00E11EED"/>
    <w:rsid w:val="00E12971"/>
    <w:rsid w:val="00E13B15"/>
    <w:rsid w:val="00E14064"/>
    <w:rsid w:val="00E154DB"/>
    <w:rsid w:val="00E15A1F"/>
    <w:rsid w:val="00E15D37"/>
    <w:rsid w:val="00E161AA"/>
    <w:rsid w:val="00E163A2"/>
    <w:rsid w:val="00E1685D"/>
    <w:rsid w:val="00E178A0"/>
    <w:rsid w:val="00E20C21"/>
    <w:rsid w:val="00E2106C"/>
    <w:rsid w:val="00E211E0"/>
    <w:rsid w:val="00E21E9B"/>
    <w:rsid w:val="00E22B56"/>
    <w:rsid w:val="00E232BC"/>
    <w:rsid w:val="00E24475"/>
    <w:rsid w:val="00E2528C"/>
    <w:rsid w:val="00E25426"/>
    <w:rsid w:val="00E256EC"/>
    <w:rsid w:val="00E2579A"/>
    <w:rsid w:val="00E25A32"/>
    <w:rsid w:val="00E261A3"/>
    <w:rsid w:val="00E26E61"/>
    <w:rsid w:val="00E272B6"/>
    <w:rsid w:val="00E27751"/>
    <w:rsid w:val="00E3013D"/>
    <w:rsid w:val="00E30B55"/>
    <w:rsid w:val="00E31A70"/>
    <w:rsid w:val="00E31A7F"/>
    <w:rsid w:val="00E3235E"/>
    <w:rsid w:val="00E33CBF"/>
    <w:rsid w:val="00E34818"/>
    <w:rsid w:val="00E34D2B"/>
    <w:rsid w:val="00E34F3A"/>
    <w:rsid w:val="00E3539B"/>
    <w:rsid w:val="00E355EA"/>
    <w:rsid w:val="00E35C49"/>
    <w:rsid w:val="00E3678D"/>
    <w:rsid w:val="00E367A8"/>
    <w:rsid w:val="00E36BE0"/>
    <w:rsid w:val="00E36F21"/>
    <w:rsid w:val="00E37397"/>
    <w:rsid w:val="00E402AB"/>
    <w:rsid w:val="00E41163"/>
    <w:rsid w:val="00E41612"/>
    <w:rsid w:val="00E41E91"/>
    <w:rsid w:val="00E4270A"/>
    <w:rsid w:val="00E42D5B"/>
    <w:rsid w:val="00E4309D"/>
    <w:rsid w:val="00E431AB"/>
    <w:rsid w:val="00E43B02"/>
    <w:rsid w:val="00E44730"/>
    <w:rsid w:val="00E448F5"/>
    <w:rsid w:val="00E44B95"/>
    <w:rsid w:val="00E45DC6"/>
    <w:rsid w:val="00E46B47"/>
    <w:rsid w:val="00E46D17"/>
    <w:rsid w:val="00E473FD"/>
    <w:rsid w:val="00E50A33"/>
    <w:rsid w:val="00E50B3E"/>
    <w:rsid w:val="00E51849"/>
    <w:rsid w:val="00E51E70"/>
    <w:rsid w:val="00E525AC"/>
    <w:rsid w:val="00E52800"/>
    <w:rsid w:val="00E52D3A"/>
    <w:rsid w:val="00E53C3E"/>
    <w:rsid w:val="00E54B84"/>
    <w:rsid w:val="00E55E17"/>
    <w:rsid w:val="00E5618A"/>
    <w:rsid w:val="00E5679A"/>
    <w:rsid w:val="00E5690F"/>
    <w:rsid w:val="00E56B49"/>
    <w:rsid w:val="00E6059C"/>
    <w:rsid w:val="00E606F4"/>
    <w:rsid w:val="00E613E9"/>
    <w:rsid w:val="00E614CC"/>
    <w:rsid w:val="00E6198C"/>
    <w:rsid w:val="00E625A7"/>
    <w:rsid w:val="00E62757"/>
    <w:rsid w:val="00E62940"/>
    <w:rsid w:val="00E62E0E"/>
    <w:rsid w:val="00E63671"/>
    <w:rsid w:val="00E63C87"/>
    <w:rsid w:val="00E6430F"/>
    <w:rsid w:val="00E64F79"/>
    <w:rsid w:val="00E6600C"/>
    <w:rsid w:val="00E66580"/>
    <w:rsid w:val="00E67B5D"/>
    <w:rsid w:val="00E713AF"/>
    <w:rsid w:val="00E71757"/>
    <w:rsid w:val="00E71E10"/>
    <w:rsid w:val="00E72681"/>
    <w:rsid w:val="00E72863"/>
    <w:rsid w:val="00E728D8"/>
    <w:rsid w:val="00E72DC7"/>
    <w:rsid w:val="00E72E29"/>
    <w:rsid w:val="00E72EA8"/>
    <w:rsid w:val="00E75E5A"/>
    <w:rsid w:val="00E76348"/>
    <w:rsid w:val="00E76B54"/>
    <w:rsid w:val="00E76CD4"/>
    <w:rsid w:val="00E76E35"/>
    <w:rsid w:val="00E77EC7"/>
    <w:rsid w:val="00E80644"/>
    <w:rsid w:val="00E80C0A"/>
    <w:rsid w:val="00E81779"/>
    <w:rsid w:val="00E819CA"/>
    <w:rsid w:val="00E81EC9"/>
    <w:rsid w:val="00E82722"/>
    <w:rsid w:val="00E8313C"/>
    <w:rsid w:val="00E83275"/>
    <w:rsid w:val="00E837F2"/>
    <w:rsid w:val="00E838D8"/>
    <w:rsid w:val="00E862A4"/>
    <w:rsid w:val="00E86A16"/>
    <w:rsid w:val="00E87A19"/>
    <w:rsid w:val="00E87BE3"/>
    <w:rsid w:val="00E87D80"/>
    <w:rsid w:val="00E87DCE"/>
    <w:rsid w:val="00E9012C"/>
    <w:rsid w:val="00E902D0"/>
    <w:rsid w:val="00E90BDA"/>
    <w:rsid w:val="00E90F90"/>
    <w:rsid w:val="00E919A1"/>
    <w:rsid w:val="00E9214D"/>
    <w:rsid w:val="00E92708"/>
    <w:rsid w:val="00E927B7"/>
    <w:rsid w:val="00E9298E"/>
    <w:rsid w:val="00E93580"/>
    <w:rsid w:val="00E93783"/>
    <w:rsid w:val="00E95687"/>
    <w:rsid w:val="00E9677F"/>
    <w:rsid w:val="00E96D59"/>
    <w:rsid w:val="00E9724F"/>
    <w:rsid w:val="00E97424"/>
    <w:rsid w:val="00EA0599"/>
    <w:rsid w:val="00EA1311"/>
    <w:rsid w:val="00EA1501"/>
    <w:rsid w:val="00EA16F3"/>
    <w:rsid w:val="00EA2448"/>
    <w:rsid w:val="00EA3B3F"/>
    <w:rsid w:val="00EA469D"/>
    <w:rsid w:val="00EA4863"/>
    <w:rsid w:val="00EA55C0"/>
    <w:rsid w:val="00EA58D1"/>
    <w:rsid w:val="00EA592D"/>
    <w:rsid w:val="00EA5F03"/>
    <w:rsid w:val="00EA6016"/>
    <w:rsid w:val="00EA6223"/>
    <w:rsid w:val="00EA67B9"/>
    <w:rsid w:val="00EA6A60"/>
    <w:rsid w:val="00EA6D48"/>
    <w:rsid w:val="00EA6FA6"/>
    <w:rsid w:val="00EA7CF7"/>
    <w:rsid w:val="00EB1AB8"/>
    <w:rsid w:val="00EB20EA"/>
    <w:rsid w:val="00EB4092"/>
    <w:rsid w:val="00EB5077"/>
    <w:rsid w:val="00EB5C58"/>
    <w:rsid w:val="00EB6285"/>
    <w:rsid w:val="00EB6300"/>
    <w:rsid w:val="00EB635B"/>
    <w:rsid w:val="00EB6A9B"/>
    <w:rsid w:val="00EC1210"/>
    <w:rsid w:val="00EC1F38"/>
    <w:rsid w:val="00EC2513"/>
    <w:rsid w:val="00EC293D"/>
    <w:rsid w:val="00EC294D"/>
    <w:rsid w:val="00EC40B1"/>
    <w:rsid w:val="00EC42F8"/>
    <w:rsid w:val="00EC483B"/>
    <w:rsid w:val="00EC5319"/>
    <w:rsid w:val="00EC55BF"/>
    <w:rsid w:val="00EC61C2"/>
    <w:rsid w:val="00EC6DA3"/>
    <w:rsid w:val="00EC6DBD"/>
    <w:rsid w:val="00EC7015"/>
    <w:rsid w:val="00EC711A"/>
    <w:rsid w:val="00EC7DB2"/>
    <w:rsid w:val="00EC7ED1"/>
    <w:rsid w:val="00ED0175"/>
    <w:rsid w:val="00ED0622"/>
    <w:rsid w:val="00ED0D6E"/>
    <w:rsid w:val="00ED1801"/>
    <w:rsid w:val="00ED20EF"/>
    <w:rsid w:val="00ED2706"/>
    <w:rsid w:val="00ED366E"/>
    <w:rsid w:val="00ED3A26"/>
    <w:rsid w:val="00ED430F"/>
    <w:rsid w:val="00ED4809"/>
    <w:rsid w:val="00ED4827"/>
    <w:rsid w:val="00ED4EFA"/>
    <w:rsid w:val="00ED53DA"/>
    <w:rsid w:val="00ED55FE"/>
    <w:rsid w:val="00ED58EA"/>
    <w:rsid w:val="00ED6240"/>
    <w:rsid w:val="00ED67D1"/>
    <w:rsid w:val="00ED6FD4"/>
    <w:rsid w:val="00ED795C"/>
    <w:rsid w:val="00EE0F0B"/>
    <w:rsid w:val="00EE10D3"/>
    <w:rsid w:val="00EE11F7"/>
    <w:rsid w:val="00EE1262"/>
    <w:rsid w:val="00EE2119"/>
    <w:rsid w:val="00EE258B"/>
    <w:rsid w:val="00EE3206"/>
    <w:rsid w:val="00EE3454"/>
    <w:rsid w:val="00EE40A3"/>
    <w:rsid w:val="00EE5714"/>
    <w:rsid w:val="00EE6312"/>
    <w:rsid w:val="00EE664E"/>
    <w:rsid w:val="00EE69F9"/>
    <w:rsid w:val="00EE6F47"/>
    <w:rsid w:val="00EE71F8"/>
    <w:rsid w:val="00EE747A"/>
    <w:rsid w:val="00EF0221"/>
    <w:rsid w:val="00EF03B1"/>
    <w:rsid w:val="00EF0EF0"/>
    <w:rsid w:val="00EF111A"/>
    <w:rsid w:val="00EF211C"/>
    <w:rsid w:val="00EF21E8"/>
    <w:rsid w:val="00EF2710"/>
    <w:rsid w:val="00EF323E"/>
    <w:rsid w:val="00EF3A65"/>
    <w:rsid w:val="00EF4DD7"/>
    <w:rsid w:val="00EF5C9D"/>
    <w:rsid w:val="00EF5F8F"/>
    <w:rsid w:val="00EF6790"/>
    <w:rsid w:val="00EF774E"/>
    <w:rsid w:val="00EF7EE8"/>
    <w:rsid w:val="00EF7F20"/>
    <w:rsid w:val="00EF7F6B"/>
    <w:rsid w:val="00F00070"/>
    <w:rsid w:val="00F00DD5"/>
    <w:rsid w:val="00F01782"/>
    <w:rsid w:val="00F01FD7"/>
    <w:rsid w:val="00F027BD"/>
    <w:rsid w:val="00F03598"/>
    <w:rsid w:val="00F0387F"/>
    <w:rsid w:val="00F039DA"/>
    <w:rsid w:val="00F04B59"/>
    <w:rsid w:val="00F04BEE"/>
    <w:rsid w:val="00F057F6"/>
    <w:rsid w:val="00F05FD9"/>
    <w:rsid w:val="00F0614C"/>
    <w:rsid w:val="00F077E5"/>
    <w:rsid w:val="00F07CA4"/>
    <w:rsid w:val="00F1087B"/>
    <w:rsid w:val="00F10AFD"/>
    <w:rsid w:val="00F113F3"/>
    <w:rsid w:val="00F118DB"/>
    <w:rsid w:val="00F12CEF"/>
    <w:rsid w:val="00F13407"/>
    <w:rsid w:val="00F138E1"/>
    <w:rsid w:val="00F13EE4"/>
    <w:rsid w:val="00F1473F"/>
    <w:rsid w:val="00F14B40"/>
    <w:rsid w:val="00F155CD"/>
    <w:rsid w:val="00F1563F"/>
    <w:rsid w:val="00F1566F"/>
    <w:rsid w:val="00F1568A"/>
    <w:rsid w:val="00F16A1C"/>
    <w:rsid w:val="00F170BF"/>
    <w:rsid w:val="00F17103"/>
    <w:rsid w:val="00F17328"/>
    <w:rsid w:val="00F17666"/>
    <w:rsid w:val="00F20B6C"/>
    <w:rsid w:val="00F20C9C"/>
    <w:rsid w:val="00F20FC8"/>
    <w:rsid w:val="00F22027"/>
    <w:rsid w:val="00F22041"/>
    <w:rsid w:val="00F2263F"/>
    <w:rsid w:val="00F22877"/>
    <w:rsid w:val="00F22A22"/>
    <w:rsid w:val="00F22EE7"/>
    <w:rsid w:val="00F2396A"/>
    <w:rsid w:val="00F239C2"/>
    <w:rsid w:val="00F2452C"/>
    <w:rsid w:val="00F249C2"/>
    <w:rsid w:val="00F24EFB"/>
    <w:rsid w:val="00F256B2"/>
    <w:rsid w:val="00F25DC8"/>
    <w:rsid w:val="00F26346"/>
    <w:rsid w:val="00F26940"/>
    <w:rsid w:val="00F27F59"/>
    <w:rsid w:val="00F301EC"/>
    <w:rsid w:val="00F30301"/>
    <w:rsid w:val="00F31171"/>
    <w:rsid w:val="00F324DE"/>
    <w:rsid w:val="00F32DD7"/>
    <w:rsid w:val="00F33368"/>
    <w:rsid w:val="00F3338C"/>
    <w:rsid w:val="00F34864"/>
    <w:rsid w:val="00F34936"/>
    <w:rsid w:val="00F34EBB"/>
    <w:rsid w:val="00F34F31"/>
    <w:rsid w:val="00F35325"/>
    <w:rsid w:val="00F358C6"/>
    <w:rsid w:val="00F35A39"/>
    <w:rsid w:val="00F35A79"/>
    <w:rsid w:val="00F36358"/>
    <w:rsid w:val="00F36E10"/>
    <w:rsid w:val="00F37C8A"/>
    <w:rsid w:val="00F37DB3"/>
    <w:rsid w:val="00F37E47"/>
    <w:rsid w:val="00F401C9"/>
    <w:rsid w:val="00F4022E"/>
    <w:rsid w:val="00F40C6C"/>
    <w:rsid w:val="00F40EF7"/>
    <w:rsid w:val="00F41182"/>
    <w:rsid w:val="00F4144E"/>
    <w:rsid w:val="00F41969"/>
    <w:rsid w:val="00F41A1A"/>
    <w:rsid w:val="00F41BF5"/>
    <w:rsid w:val="00F41D1A"/>
    <w:rsid w:val="00F439A0"/>
    <w:rsid w:val="00F44231"/>
    <w:rsid w:val="00F453D5"/>
    <w:rsid w:val="00F4637E"/>
    <w:rsid w:val="00F4758C"/>
    <w:rsid w:val="00F47913"/>
    <w:rsid w:val="00F5023B"/>
    <w:rsid w:val="00F505F7"/>
    <w:rsid w:val="00F5084B"/>
    <w:rsid w:val="00F50AAD"/>
    <w:rsid w:val="00F50EAF"/>
    <w:rsid w:val="00F51682"/>
    <w:rsid w:val="00F523D1"/>
    <w:rsid w:val="00F52405"/>
    <w:rsid w:val="00F52909"/>
    <w:rsid w:val="00F536CD"/>
    <w:rsid w:val="00F5506A"/>
    <w:rsid w:val="00F561DC"/>
    <w:rsid w:val="00F5696F"/>
    <w:rsid w:val="00F56D26"/>
    <w:rsid w:val="00F56D94"/>
    <w:rsid w:val="00F57253"/>
    <w:rsid w:val="00F57913"/>
    <w:rsid w:val="00F57ACE"/>
    <w:rsid w:val="00F57B44"/>
    <w:rsid w:val="00F57D25"/>
    <w:rsid w:val="00F6076B"/>
    <w:rsid w:val="00F61293"/>
    <w:rsid w:val="00F61827"/>
    <w:rsid w:val="00F61DE5"/>
    <w:rsid w:val="00F623BB"/>
    <w:rsid w:val="00F626CE"/>
    <w:rsid w:val="00F62AFF"/>
    <w:rsid w:val="00F62B76"/>
    <w:rsid w:val="00F63207"/>
    <w:rsid w:val="00F6424D"/>
    <w:rsid w:val="00F643C1"/>
    <w:rsid w:val="00F64853"/>
    <w:rsid w:val="00F649B6"/>
    <w:rsid w:val="00F64D73"/>
    <w:rsid w:val="00F650C6"/>
    <w:rsid w:val="00F6520D"/>
    <w:rsid w:val="00F65FCA"/>
    <w:rsid w:val="00F6643F"/>
    <w:rsid w:val="00F67087"/>
    <w:rsid w:val="00F67713"/>
    <w:rsid w:val="00F67A33"/>
    <w:rsid w:val="00F67B59"/>
    <w:rsid w:val="00F70619"/>
    <w:rsid w:val="00F70709"/>
    <w:rsid w:val="00F7094E"/>
    <w:rsid w:val="00F70A1D"/>
    <w:rsid w:val="00F71465"/>
    <w:rsid w:val="00F71AA5"/>
    <w:rsid w:val="00F71B82"/>
    <w:rsid w:val="00F72420"/>
    <w:rsid w:val="00F726A9"/>
    <w:rsid w:val="00F72EA3"/>
    <w:rsid w:val="00F739DC"/>
    <w:rsid w:val="00F73FD8"/>
    <w:rsid w:val="00F74520"/>
    <w:rsid w:val="00F7460A"/>
    <w:rsid w:val="00F74FF3"/>
    <w:rsid w:val="00F757EC"/>
    <w:rsid w:val="00F76911"/>
    <w:rsid w:val="00F76E6F"/>
    <w:rsid w:val="00F776F3"/>
    <w:rsid w:val="00F779E1"/>
    <w:rsid w:val="00F779FD"/>
    <w:rsid w:val="00F8006D"/>
    <w:rsid w:val="00F80491"/>
    <w:rsid w:val="00F80567"/>
    <w:rsid w:val="00F8086A"/>
    <w:rsid w:val="00F80C1D"/>
    <w:rsid w:val="00F811B1"/>
    <w:rsid w:val="00F81A8E"/>
    <w:rsid w:val="00F81BEA"/>
    <w:rsid w:val="00F81CD5"/>
    <w:rsid w:val="00F821EF"/>
    <w:rsid w:val="00F83E3B"/>
    <w:rsid w:val="00F84D37"/>
    <w:rsid w:val="00F86BC2"/>
    <w:rsid w:val="00F8734A"/>
    <w:rsid w:val="00F8779D"/>
    <w:rsid w:val="00F9064C"/>
    <w:rsid w:val="00F907E6"/>
    <w:rsid w:val="00F920FB"/>
    <w:rsid w:val="00F92E8A"/>
    <w:rsid w:val="00F939C6"/>
    <w:rsid w:val="00F94D83"/>
    <w:rsid w:val="00F94EC2"/>
    <w:rsid w:val="00F9634B"/>
    <w:rsid w:val="00F96BD1"/>
    <w:rsid w:val="00FA03FB"/>
    <w:rsid w:val="00FA10FB"/>
    <w:rsid w:val="00FA2308"/>
    <w:rsid w:val="00FA239B"/>
    <w:rsid w:val="00FA29F8"/>
    <w:rsid w:val="00FA2BE3"/>
    <w:rsid w:val="00FA2DFB"/>
    <w:rsid w:val="00FA2E64"/>
    <w:rsid w:val="00FA38B0"/>
    <w:rsid w:val="00FA49A5"/>
    <w:rsid w:val="00FA5350"/>
    <w:rsid w:val="00FA56A3"/>
    <w:rsid w:val="00FA57BA"/>
    <w:rsid w:val="00FA6117"/>
    <w:rsid w:val="00FA6522"/>
    <w:rsid w:val="00FA6A24"/>
    <w:rsid w:val="00FB02F1"/>
    <w:rsid w:val="00FB0DFD"/>
    <w:rsid w:val="00FB11DF"/>
    <w:rsid w:val="00FB1962"/>
    <w:rsid w:val="00FB22B5"/>
    <w:rsid w:val="00FB2741"/>
    <w:rsid w:val="00FB284C"/>
    <w:rsid w:val="00FB2F34"/>
    <w:rsid w:val="00FB37A2"/>
    <w:rsid w:val="00FB62BF"/>
    <w:rsid w:val="00FB6B80"/>
    <w:rsid w:val="00FB6C1C"/>
    <w:rsid w:val="00FB75AB"/>
    <w:rsid w:val="00FC0138"/>
    <w:rsid w:val="00FC1C92"/>
    <w:rsid w:val="00FC1DF1"/>
    <w:rsid w:val="00FC21D1"/>
    <w:rsid w:val="00FC27DF"/>
    <w:rsid w:val="00FC3B63"/>
    <w:rsid w:val="00FC4E2C"/>
    <w:rsid w:val="00FC4F78"/>
    <w:rsid w:val="00FC6E42"/>
    <w:rsid w:val="00FC7185"/>
    <w:rsid w:val="00FC74E3"/>
    <w:rsid w:val="00FC7724"/>
    <w:rsid w:val="00FC7B54"/>
    <w:rsid w:val="00FD0848"/>
    <w:rsid w:val="00FD17B0"/>
    <w:rsid w:val="00FD1B3E"/>
    <w:rsid w:val="00FD1C87"/>
    <w:rsid w:val="00FD2CF0"/>
    <w:rsid w:val="00FD41A5"/>
    <w:rsid w:val="00FD4BE3"/>
    <w:rsid w:val="00FD4C2B"/>
    <w:rsid w:val="00FD4E01"/>
    <w:rsid w:val="00FD519B"/>
    <w:rsid w:val="00FD6344"/>
    <w:rsid w:val="00FD63A7"/>
    <w:rsid w:val="00FD6599"/>
    <w:rsid w:val="00FD6840"/>
    <w:rsid w:val="00FD7E59"/>
    <w:rsid w:val="00FE0369"/>
    <w:rsid w:val="00FE0374"/>
    <w:rsid w:val="00FE0615"/>
    <w:rsid w:val="00FE0E79"/>
    <w:rsid w:val="00FE0EBC"/>
    <w:rsid w:val="00FE1776"/>
    <w:rsid w:val="00FE2188"/>
    <w:rsid w:val="00FE429A"/>
    <w:rsid w:val="00FE4B64"/>
    <w:rsid w:val="00FE5710"/>
    <w:rsid w:val="00FE5805"/>
    <w:rsid w:val="00FE5A61"/>
    <w:rsid w:val="00FE5DBF"/>
    <w:rsid w:val="00FE60E5"/>
    <w:rsid w:val="00FE660E"/>
    <w:rsid w:val="00FE78C3"/>
    <w:rsid w:val="00FF001F"/>
    <w:rsid w:val="00FF1D2C"/>
    <w:rsid w:val="00FF1DA1"/>
    <w:rsid w:val="00FF2193"/>
    <w:rsid w:val="00FF2BF1"/>
    <w:rsid w:val="00FF3908"/>
    <w:rsid w:val="00FF3F84"/>
    <w:rsid w:val="00FF4C93"/>
    <w:rsid w:val="00FF5A59"/>
    <w:rsid w:val="00FF5A8E"/>
    <w:rsid w:val="00FF63AA"/>
    <w:rsid w:val="00FF79B5"/>
    <w:rsid w:val="00FF7DC9"/>
    <w:rsid w:val="00FF7F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B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rsid w:val="00985688"/>
    <w:pPr>
      <w:widowControl/>
      <w:shd w:val="clear" w:color="auto" w:fill="FFFFFF"/>
      <w:snapToGrid w:val="0"/>
      <w:spacing w:line="520" w:lineRule="exact"/>
      <w:ind w:firstLineChars="0" w:firstLine="0"/>
      <w:jc w:val="left"/>
    </w:pPr>
    <w:rPr>
      <w:rFonts w:ascii="仿宋" w:eastAsia="仿宋" w:hAnsi="仿宋"/>
      <w:b/>
      <w:spacing w:val="-2"/>
      <w:sz w:val="32"/>
      <w:szCs w:val="32"/>
    </w:rPr>
  </w:style>
  <w:style w:type="paragraph" w:customStyle="1" w:styleId="1">
    <w:name w:val="列出段落1"/>
    <w:basedOn w:val="a"/>
    <w:autoRedefine/>
    <w:uiPriority w:val="99"/>
    <w:qFormat/>
    <w:rsid w:val="00985688"/>
    <w:pPr>
      <w:ind w:firstLine="420"/>
    </w:pPr>
    <w:rPr>
      <w:rFonts w:ascii="Calibri" w:hAnsi="Calibri"/>
    </w:rPr>
  </w:style>
  <w:style w:type="paragraph" w:styleId="a4">
    <w:name w:val="Body Text Indent"/>
    <w:basedOn w:val="a"/>
    <w:link w:val="Char"/>
    <w:uiPriority w:val="99"/>
    <w:semiHidden/>
    <w:unhideWhenUsed/>
    <w:rsid w:val="00985688"/>
    <w:pPr>
      <w:spacing w:after="120"/>
      <w:ind w:leftChars="200" w:left="420"/>
    </w:pPr>
  </w:style>
  <w:style w:type="character" w:customStyle="1" w:styleId="Char">
    <w:name w:val="正文文本缩进 Char"/>
    <w:basedOn w:val="a0"/>
    <w:link w:val="a4"/>
    <w:uiPriority w:val="99"/>
    <w:semiHidden/>
    <w:rsid w:val="00985688"/>
  </w:style>
  <w:style w:type="paragraph" w:styleId="2">
    <w:name w:val="Body Text First Indent 2"/>
    <w:basedOn w:val="a4"/>
    <w:link w:val="2Char"/>
    <w:autoRedefine/>
    <w:uiPriority w:val="99"/>
    <w:unhideWhenUsed/>
    <w:qFormat/>
    <w:rsid w:val="00985688"/>
    <w:pPr>
      <w:spacing w:after="0"/>
      <w:ind w:leftChars="0" w:left="0" w:firstLine="420"/>
    </w:pPr>
    <w:rPr>
      <w:sz w:val="32"/>
      <w:szCs w:val="24"/>
    </w:rPr>
  </w:style>
  <w:style w:type="character" w:customStyle="1" w:styleId="2Char">
    <w:name w:val="正文首行缩进 2 Char"/>
    <w:basedOn w:val="Char"/>
    <w:link w:val="2"/>
    <w:uiPriority w:val="99"/>
    <w:rsid w:val="00985688"/>
    <w:rPr>
      <w:sz w:val="32"/>
      <w:szCs w:val="24"/>
    </w:rPr>
  </w:style>
  <w:style w:type="paragraph" w:styleId="20">
    <w:name w:val="toc 2"/>
    <w:basedOn w:val="a"/>
    <w:next w:val="a"/>
    <w:qFormat/>
    <w:rsid w:val="005A7C7A"/>
    <w:pPr>
      <w:ind w:leftChars="200" w:left="420" w:firstLineChars="0" w:firstLine="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1727</Words>
  <Characters>9844</Characters>
  <Application>Microsoft Office Word</Application>
  <DocSecurity>0</DocSecurity>
  <Lines>82</Lines>
  <Paragraphs>23</Paragraphs>
  <ScaleCrop>false</ScaleCrop>
  <Company/>
  <LinksUpToDate>false</LinksUpToDate>
  <CharactersWithSpaces>11548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怀化市规划局鹤城分局</dc:creator>
  <cp:lastModifiedBy>怀化市规划局鹤城分局</cp:lastModifiedBy>
  <cp:revision>4</cp:revision>
  <dcterms:created xsi:type="dcterms:W3CDTF">2024-09-27T00:58:00Z</dcterms:created>
  <dcterms:modified xsi:type="dcterms:W3CDTF">2024-09-27T02:17:00Z</dcterms:modified>
</cp:coreProperties>
</file>